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Date</w:t>
      </w:r>
      <w:r w:rsidDel="00000000" w:rsidR="00000000" w:rsidRPr="00000000">
        <w:rPr>
          <w:rtl w:val="0"/>
        </w:rPr>
        <w:t xml:space="preserve">: 04/05/2019</w:t>
      </w:r>
    </w:p>
    <w:p w:rsidR="00000000" w:rsidDel="00000000" w:rsidP="00000000" w:rsidRDefault="00000000" w:rsidRPr="00000000" w14:paraId="00000002">
      <w:pPr>
        <w:rPr/>
      </w:pPr>
      <w:r w:rsidDel="00000000" w:rsidR="00000000" w:rsidRPr="00000000">
        <w:rPr>
          <w:b w:val="1"/>
          <w:rtl w:val="0"/>
        </w:rPr>
        <w:t xml:space="preserve">To</w:t>
      </w:r>
      <w:r w:rsidDel="00000000" w:rsidR="00000000" w:rsidRPr="00000000">
        <w:rPr>
          <w:rtl w:val="0"/>
        </w:rPr>
        <w:t xml:space="preserve">: Students’ Union Council </w:t>
      </w:r>
    </w:p>
    <w:p w:rsidR="00000000" w:rsidDel="00000000" w:rsidP="00000000" w:rsidRDefault="00000000" w:rsidRPr="00000000" w14:paraId="00000003">
      <w:pPr>
        <w:rPr/>
      </w:pPr>
      <w:r w:rsidDel="00000000" w:rsidR="00000000" w:rsidRPr="00000000">
        <w:rPr>
          <w:b w:val="1"/>
          <w:rtl w:val="0"/>
        </w:rPr>
        <w:t xml:space="preserve">Re</w:t>
      </w:r>
      <w:r w:rsidDel="00000000" w:rsidR="00000000" w:rsidRPr="00000000">
        <w:rPr>
          <w:rtl w:val="0"/>
        </w:rPr>
        <w:t xml:space="preserve">: Vice President Operations &amp; Finance 2020/21 Report #1 </w:t>
      </w:r>
    </w:p>
    <w:p w:rsidR="00000000" w:rsidDel="00000000" w:rsidP="00000000" w:rsidRDefault="00000000" w:rsidRPr="00000000" w14:paraId="00000004">
      <w:pPr>
        <w:rPr>
          <w:color w:val="ffffff"/>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 xml:space="preserve">Dear Council,</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t xml:space="preserve">I cannot believe we are having our first official Students’ Council meeting already! As with the rest of the exec team, I spent all last week at retreat, and learned a whole lot. We all learned about each exec portfolio, so I have a better understanding of what my teammates are doing. We have been doing our best to connect and grow as a team virtually. I hope to do the same with all of you! Please always reach out if you want to chat. Besides retreat, I’ve been building wooden planter boxes and planting veggies on my balcony. </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Before retreat, I was spending lots of time shadowing the VP Ops-Fi at their meetings. This has helped me hit the ground running, and I am very excited to officially get started here!</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Even in the last two days, I’ve been busy, jumping right into some projects that I am really excited about. VP Kidd and I have already been preparing to investigate funding opportunities for the free menstrual products initiative. I am also preparing materials for the creation of the Sustainability and Capital Fund adjudication committee, which I am really looking forward to bringing to Students’ Council soon. </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 xml:space="preserve">I have been engaged in a lot of committee and working group discussions around University and Students’ Union operations in light of COVID-19. We have been discussing what operations can and should look like right now during closures, as well as what they may look like going forward. This pandemic is touching virtually every aspect of the Students’ Union’s operations and finances, which is setting me up for an interesting year in this role. I am preparing to make a lot of tough decisions as I expect crisis management to be a significant part of my job. However, during this time of uncertainty, I am jumping right into non-COVID-related work, and will bring some exciting updates in future meetings!</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 xml:space="preserve">Well, once again, I am really happy to be here. I look forward to meeting and working with you all, whether over Zoom or (hopefully soon) in person. As I said before, my “door” is always open, and I hope you will stop by and say hello. </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t xml:space="preserve">Best,</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b w:val="1"/>
          <w:rtl w:val="0"/>
        </w:rPr>
        <w:t xml:space="preserve">Alana Krahn</w:t>
      </w: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University of Alberta Students’ Union Vice President (Operations &amp; Finance)</w:t>
      </w:r>
      <w:r w:rsidDel="00000000" w:rsidR="00000000" w:rsidRPr="00000000">
        <w:rPr>
          <w:rtl w:val="0"/>
        </w:rPr>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Alana Krahn, Vice President Operations &amp; Finance </w:t>
    </w:r>
    <w:r w:rsidDel="00000000" w:rsidR="00000000" w:rsidRPr="00000000">
      <w:rPr>
        <w:rtl w:val="0"/>
      </w:rPr>
      <w:br w:type="textWrapping"/>
      <w:t xml:space="preserve">2-900 SUB | 780 492 4241 | vp.finance</w:t>
    </w:r>
    <w:hyperlink r:id="rId1">
      <w:r w:rsidDel="00000000" w:rsidR="00000000" w:rsidRPr="00000000">
        <w:rPr>
          <w:u w:val="single"/>
          <w:rtl w:val="0"/>
        </w:rPr>
        <w:t xml:space="preserve">@su.ualberta.ca</w:t>
      </w:r>
    </w:hyperlink>
    <w:r w:rsidDel="00000000" w:rsidR="00000000" w:rsidRPr="00000000">
      <w:rPr>
        <w:rtl w:val="0"/>
      </w:rPr>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left"/>
      <w:rPr>
        <w:sz w:val="24"/>
        <w:szCs w:val="24"/>
      </w:rPr>
    </w:pPr>
    <w:r w:rsidDel="00000000" w:rsidR="00000000" w:rsidRPr="00000000">
      <w:rPr>
        <w:rtl w:val="0"/>
      </w:rPr>
    </w:r>
  </w:p>
  <w:p w:rsidR="00000000" w:rsidDel="00000000" w:rsidP="00000000" w:rsidRDefault="00000000" w:rsidRPr="00000000" w14:paraId="00000016">
    <w:pPr>
      <w:jc w:val="right"/>
      <w:rPr>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19050</wp:posOffset>
          </wp:positionV>
          <wp:extent cx="2495848" cy="614363"/>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95848" cy="614363"/>
                  </a:xfrm>
                  <a:prstGeom prst="rect"/>
                  <a:ln/>
                </pic:spPr>
              </pic:pic>
            </a:graphicData>
          </a:graphic>
        </wp:anchor>
      </w:drawing>
    </w:r>
  </w:p>
  <w:p w:rsidR="00000000" w:rsidDel="00000000" w:rsidP="00000000" w:rsidRDefault="00000000" w:rsidRPr="00000000" w14:paraId="00000017">
    <w:pPr>
      <w:jc w:val="right"/>
      <w:rPr>
        <w:sz w:val="20"/>
        <w:szCs w:val="20"/>
      </w:rPr>
    </w:pPr>
    <w:r w:rsidDel="00000000" w:rsidR="00000000" w:rsidRPr="00000000">
      <w:rPr>
        <w:sz w:val="20"/>
        <w:szCs w:val="20"/>
        <w:rtl w:val="0"/>
      </w:rPr>
      <w:t xml:space="preserve">OFFICE OF THE</w:t>
    </w:r>
  </w:p>
  <w:p w:rsidR="00000000" w:rsidDel="00000000" w:rsidP="00000000" w:rsidRDefault="00000000" w:rsidRPr="00000000" w14:paraId="00000018">
    <w:pPr>
      <w:jc w:val="right"/>
      <w:rPr>
        <w:rFonts w:ascii="Oswald" w:cs="Oswald" w:eastAsia="Oswald" w:hAnsi="Oswald"/>
        <w:b w:val="1"/>
        <w:sz w:val="28"/>
        <w:szCs w:val="28"/>
      </w:rPr>
    </w:pPr>
    <w:r w:rsidDel="00000000" w:rsidR="00000000" w:rsidRPr="00000000">
      <w:rPr>
        <w:rFonts w:ascii="Oswald" w:cs="Oswald" w:eastAsia="Oswald" w:hAnsi="Oswald"/>
        <w:b w:val="1"/>
        <w:sz w:val="28"/>
        <w:szCs w:val="28"/>
        <w:rtl w:val="0"/>
      </w:rPr>
      <w:t xml:space="preserve">Vice President</w:t>
    </w:r>
    <w:r w:rsidDel="00000000" w:rsidR="00000000" w:rsidRPr="00000000">
      <w:rPr>
        <w:rFonts w:ascii="Oswald" w:cs="Oswald" w:eastAsia="Oswald" w:hAnsi="Oswald"/>
        <w:b w:val="1"/>
        <w:i w:val="1"/>
        <w:sz w:val="28"/>
        <w:szCs w:val="28"/>
        <w:rtl w:val="0"/>
      </w:rPr>
      <w:t xml:space="preserve"> </w:t>
    </w:r>
    <w:r w:rsidDel="00000000" w:rsidR="00000000" w:rsidRPr="00000000">
      <w:rPr>
        <w:rFonts w:ascii="Oswald" w:cs="Oswald" w:eastAsia="Oswald" w:hAnsi="Oswald"/>
        <w:b w:val="1"/>
        <w:sz w:val="28"/>
        <w:szCs w:val="28"/>
        <w:rtl w:val="0"/>
      </w:rPr>
      <w:t xml:space="preserve">Operations &amp; Finance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hyperlink" Target="mailto:president@su.ualbert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