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E44" w:rsidRDefault="00322E44"/>
    <w:tbl>
      <w:tblPr>
        <w:tblW w:w="9990" w:type="dxa"/>
        <w:tblInd w:w="-72" w:type="dxa"/>
        <w:tblBorders>
          <w:top w:val="single" w:sz="4" w:space="0" w:color="auto"/>
          <w:left w:val="single" w:sz="4" w:space="0" w:color="auto"/>
          <w:bottom w:val="single" w:sz="4" w:space="0" w:color="auto"/>
          <w:right w:val="single" w:sz="4" w:space="0" w:color="auto"/>
        </w:tblBorders>
        <w:tblLook w:val="00A0"/>
      </w:tblPr>
      <w:tblGrid>
        <w:gridCol w:w="2111"/>
        <w:gridCol w:w="7699"/>
        <w:gridCol w:w="180"/>
      </w:tblGrid>
      <w:tr w:rsidR="00322E44" w:rsidTr="00322E44">
        <w:trPr>
          <w:gridAfter w:val="1"/>
          <w:wAfter w:w="180" w:type="dxa"/>
        </w:trPr>
        <w:tc>
          <w:tcPr>
            <w:tcW w:w="9810" w:type="dxa"/>
            <w:gridSpan w:val="2"/>
            <w:tcBorders>
              <w:top w:val="thickThinSmallGap" w:sz="36" w:space="0" w:color="auto"/>
              <w:left w:val="thickThinSmallGap" w:sz="36" w:space="0" w:color="auto"/>
              <w:bottom w:val="thickThinSmallGap" w:sz="36" w:space="0" w:color="auto"/>
              <w:right w:val="thickThinSmallGap" w:sz="36" w:space="0" w:color="auto"/>
            </w:tcBorders>
            <w:shd w:val="clear" w:color="auto" w:fill="auto"/>
          </w:tcPr>
          <w:p w:rsidR="00322E44" w:rsidRPr="00322E44" w:rsidRDefault="002A5E96" w:rsidP="00322E44">
            <w:pPr>
              <w:spacing w:before="40"/>
              <w:jc w:val="right"/>
              <w:rPr>
                <w:rFonts w:ascii="Helvetica" w:hAnsi="Helvetica"/>
                <w:sz w:val="36"/>
              </w:rPr>
            </w:pPr>
            <w:r w:rsidRPr="002A5E96">
              <w:rPr>
                <w:rFonts w:ascii="Helvetica" w:hAnsi="Helvetica"/>
                <w:sz w:val="36"/>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13.45pt;margin-top:12.95pt;width:194.75pt;height:84.75pt;z-index:251657728;mso-wrap-edited:f" wrapcoords="1481 5400 2098 9947 1604 19042 1728 19326 2962 19894 3332 19894 6048 19894 12219 19042 19501 16200 20118 11368 19995 9947 20859 6536 20118 5968 2345 5400 1481 5400">
                  <v:imagedata r:id="rId8" o:title=""/>
                  <w10:wrap type="tight"/>
                </v:shape>
                <o:OLEObject Type="Embed" ProgID="Word.Picture.8" ShapeID="_x0000_s1035" DrawAspect="Content" ObjectID="_1484407249" r:id="rId9"/>
              </w:pict>
            </w:r>
          </w:p>
          <w:p w:rsidR="00322E44" w:rsidRPr="00322E44" w:rsidRDefault="007150C3" w:rsidP="00322E44">
            <w:pPr>
              <w:spacing w:before="40"/>
              <w:jc w:val="right"/>
              <w:rPr>
                <w:rFonts w:ascii="Helvetica" w:hAnsi="Helvetica"/>
                <w:b/>
                <w:sz w:val="36"/>
              </w:rPr>
            </w:pPr>
            <w:r>
              <w:rPr>
                <w:rFonts w:ascii="Helvetica" w:hAnsi="Helvetica"/>
                <w:b/>
                <w:sz w:val="36"/>
              </w:rPr>
              <w:t>FINANCE</w:t>
            </w:r>
            <w:r w:rsidR="00322E44" w:rsidRPr="00322E44">
              <w:rPr>
                <w:rFonts w:ascii="Helvetica" w:hAnsi="Helvetica"/>
                <w:b/>
                <w:sz w:val="36"/>
              </w:rPr>
              <w:t xml:space="preserve">COMMITTEE </w:t>
            </w:r>
          </w:p>
          <w:p w:rsidR="00322E44" w:rsidRPr="00322E44" w:rsidRDefault="00322E44" w:rsidP="00322E44">
            <w:pPr>
              <w:spacing w:before="40"/>
              <w:jc w:val="right"/>
              <w:rPr>
                <w:rFonts w:ascii="Helvetica" w:hAnsi="Helvetica"/>
                <w:b/>
                <w:sz w:val="36"/>
              </w:rPr>
            </w:pPr>
            <w:r w:rsidRPr="00322E44">
              <w:rPr>
                <w:rFonts w:ascii="Helvetica" w:hAnsi="Helvetica"/>
                <w:b/>
                <w:sz w:val="36"/>
              </w:rPr>
              <w:t>MINUTES</w:t>
            </w:r>
          </w:p>
          <w:p w:rsidR="00322E44" w:rsidRPr="00B7344C" w:rsidRDefault="00E310EE" w:rsidP="00242538">
            <w:pPr>
              <w:spacing w:before="120"/>
              <w:jc w:val="right"/>
            </w:pPr>
            <w:r>
              <w:rPr>
                <w:rFonts w:ascii="Helvetica" w:hAnsi="Helvetica"/>
                <w:sz w:val="16"/>
              </w:rPr>
              <w:t>2014</w:t>
            </w:r>
            <w:r w:rsidR="006738BB" w:rsidRPr="00322E44">
              <w:rPr>
                <w:rFonts w:ascii="Helvetica" w:hAnsi="Helvetica"/>
                <w:sz w:val="16"/>
              </w:rPr>
              <w:t>–</w:t>
            </w:r>
            <w:r w:rsidR="00322E44" w:rsidRPr="00322E44">
              <w:rPr>
                <w:rFonts w:ascii="Helvetica" w:hAnsi="Helvetica"/>
                <w:sz w:val="16"/>
              </w:rPr>
              <w:t xml:space="preserve"> 201</w:t>
            </w:r>
            <w:r>
              <w:rPr>
                <w:rFonts w:ascii="Helvetica" w:hAnsi="Helvetica"/>
                <w:sz w:val="16"/>
              </w:rPr>
              <w:t>5</w:t>
            </w:r>
          </w:p>
        </w:tc>
      </w:tr>
      <w:tr w:rsidR="00322E44" w:rsidTr="00E61C77">
        <w:tblPrEx>
          <w:tblBorders>
            <w:top w:val="none" w:sz="0" w:space="0" w:color="auto"/>
            <w:left w:val="none" w:sz="0" w:space="0" w:color="auto"/>
            <w:bottom w:val="none" w:sz="0" w:space="0" w:color="auto"/>
            <w:right w:val="none" w:sz="0" w:space="0" w:color="auto"/>
          </w:tblBorders>
          <w:tblCellMar>
            <w:left w:w="80" w:type="dxa"/>
            <w:right w:w="80" w:type="dxa"/>
          </w:tblCellMar>
          <w:tblLook w:val="0000"/>
        </w:tblPrEx>
        <w:trPr>
          <w:gridAfter w:val="1"/>
          <w:wAfter w:w="180" w:type="dxa"/>
        </w:trPr>
        <w:tc>
          <w:tcPr>
            <w:tcW w:w="9810" w:type="dxa"/>
            <w:gridSpan w:val="2"/>
            <w:tcBorders>
              <w:top w:val="double" w:sz="4" w:space="0" w:color="auto"/>
              <w:left w:val="double" w:sz="4" w:space="0" w:color="auto"/>
              <w:bottom w:val="double" w:sz="4" w:space="0" w:color="auto"/>
              <w:right w:val="double" w:sz="4" w:space="0" w:color="auto"/>
            </w:tcBorders>
          </w:tcPr>
          <w:p w:rsidR="00322E44" w:rsidRPr="00B7344C" w:rsidRDefault="00322E44" w:rsidP="00322E44">
            <w:pPr>
              <w:pStyle w:val="cathie"/>
              <w:spacing w:before="120" w:line="360" w:lineRule="auto"/>
              <w:rPr>
                <w:rFonts w:ascii="Helvetica" w:hAnsi="Helvetica"/>
                <w:i/>
              </w:rPr>
            </w:pPr>
            <w:r w:rsidRPr="00B7344C">
              <w:rPr>
                <w:rFonts w:ascii="Helvetica" w:hAnsi="Helvetica"/>
                <w:i/>
              </w:rPr>
              <w:t>Date:</w:t>
            </w:r>
            <w:r w:rsidR="00870635">
              <w:rPr>
                <w:rFonts w:ascii="Helvetica" w:hAnsi="Helvetica"/>
                <w:i/>
              </w:rPr>
              <w:t>J</w:t>
            </w:r>
            <w:r w:rsidR="007150C3">
              <w:rPr>
                <w:rFonts w:ascii="Helvetica" w:hAnsi="Helvetica"/>
                <w:i/>
              </w:rPr>
              <w:t>an</w:t>
            </w:r>
            <w:r w:rsidR="00900C1F">
              <w:rPr>
                <w:rFonts w:ascii="Helvetica" w:hAnsi="Helvetica"/>
                <w:i/>
              </w:rPr>
              <w:t>29</w:t>
            </w:r>
            <w:r w:rsidR="00E65B92">
              <w:rPr>
                <w:rFonts w:ascii="Helvetica" w:hAnsi="Helvetica"/>
                <w:i/>
                <w:vertAlign w:val="superscript"/>
              </w:rPr>
              <w:t>th</w:t>
            </w:r>
            <w:r w:rsidR="00900C1F">
              <w:rPr>
                <w:rFonts w:ascii="Helvetica" w:hAnsi="Helvetica"/>
                <w:i/>
                <w:vertAlign w:val="superscript"/>
              </w:rPr>
              <w:t xml:space="preserve"> </w:t>
            </w:r>
            <w:r w:rsidR="0030749A">
              <w:rPr>
                <w:rFonts w:ascii="Helvetica" w:hAnsi="Helvetica"/>
                <w:i/>
              </w:rPr>
              <w:t>201</w:t>
            </w:r>
            <w:r w:rsidR="007150C3">
              <w:rPr>
                <w:rFonts w:ascii="Helvetica" w:hAnsi="Helvetica"/>
                <w:i/>
              </w:rPr>
              <w:t>5</w:t>
            </w:r>
            <w:r w:rsidR="00900C1F">
              <w:rPr>
                <w:rFonts w:ascii="Helvetica" w:hAnsi="Helvetica"/>
                <w:i/>
              </w:rPr>
              <w:t xml:space="preserve">, </w:t>
            </w:r>
            <w:r w:rsidRPr="00B7344C">
              <w:rPr>
                <w:rFonts w:ascii="Helvetica" w:hAnsi="Helvetica"/>
                <w:i/>
              </w:rPr>
              <w:t>Time:</w:t>
            </w:r>
            <w:r w:rsidR="00900C1F">
              <w:rPr>
                <w:rFonts w:ascii="Helvetica" w:hAnsi="Helvetica"/>
                <w:i/>
              </w:rPr>
              <w:t xml:space="preserve"> </w:t>
            </w:r>
            <w:r w:rsidR="007150C3">
              <w:rPr>
                <w:rFonts w:ascii="Helvetica" w:hAnsi="Helvetica"/>
                <w:i/>
              </w:rPr>
              <w:t>5</w:t>
            </w:r>
            <w:r w:rsidR="00727D22">
              <w:rPr>
                <w:rFonts w:ascii="Helvetica" w:hAnsi="Helvetica"/>
                <w:i/>
              </w:rPr>
              <w:t>.</w:t>
            </w:r>
            <w:r w:rsidR="00900C1F">
              <w:rPr>
                <w:rFonts w:ascii="Helvetica" w:hAnsi="Helvetica"/>
                <w:i/>
              </w:rPr>
              <w:t>07</w:t>
            </w:r>
            <w:r w:rsidR="006738BB">
              <w:rPr>
                <w:rFonts w:ascii="Helvetica" w:hAnsi="Helvetica"/>
                <w:i/>
              </w:rPr>
              <w:t xml:space="preserve"> pm</w:t>
            </w:r>
          </w:p>
          <w:p w:rsidR="00322E44" w:rsidRPr="007A25E7" w:rsidRDefault="00322E44" w:rsidP="00322E44">
            <w:pPr>
              <w:pStyle w:val="cathie"/>
              <w:pBdr>
                <w:top w:val="single" w:sz="4" w:space="1" w:color="auto"/>
              </w:pBdr>
              <w:shd w:val="clear" w:color="auto" w:fill="E0E0E0"/>
              <w:spacing w:before="120" w:after="120"/>
              <w:rPr>
                <w:rFonts w:ascii="Arial" w:hAnsi="Arial"/>
              </w:rPr>
            </w:pPr>
            <w:r w:rsidRPr="007A25E7">
              <w:rPr>
                <w:rFonts w:ascii="Arial" w:hAnsi="Arial"/>
              </w:rPr>
              <w:t>In Attendance:</w:t>
            </w:r>
          </w:p>
          <w:p w:rsidR="00322E44" w:rsidRDefault="00900C1F" w:rsidP="00E310EE">
            <w:pPr>
              <w:pStyle w:val="cathie"/>
              <w:spacing w:before="120" w:after="120"/>
              <w:rPr>
                <w:rFonts w:ascii="Arial" w:hAnsi="Arial"/>
                <w:i/>
              </w:rPr>
            </w:pPr>
            <w:r>
              <w:rPr>
                <w:rFonts w:ascii="Arial" w:hAnsi="Arial"/>
                <w:i/>
              </w:rPr>
              <w:t>ALEX (Proxy for JAMES HWANG</w:t>
            </w:r>
            <w:r w:rsidR="006669FC">
              <w:rPr>
                <w:rFonts w:ascii="Arial" w:hAnsi="Arial"/>
                <w:i/>
              </w:rPr>
              <w:t>)</w:t>
            </w:r>
          </w:p>
          <w:p w:rsidR="00900C1F" w:rsidRDefault="00900C1F" w:rsidP="00E310EE">
            <w:pPr>
              <w:pStyle w:val="cathie"/>
              <w:spacing w:before="120" w:after="120"/>
              <w:rPr>
                <w:rFonts w:ascii="Arial" w:hAnsi="Arial"/>
                <w:i/>
              </w:rPr>
            </w:pPr>
            <w:r>
              <w:rPr>
                <w:rFonts w:ascii="Arial" w:hAnsi="Arial"/>
                <w:i/>
              </w:rPr>
              <w:t>SAM</w:t>
            </w:r>
          </w:p>
          <w:p w:rsidR="00E61C77" w:rsidRDefault="00E61C77" w:rsidP="00E310EE">
            <w:pPr>
              <w:pStyle w:val="cathie"/>
              <w:spacing w:before="120" w:after="120"/>
              <w:rPr>
                <w:rFonts w:ascii="Arial" w:hAnsi="Arial"/>
                <w:i/>
              </w:rPr>
            </w:pPr>
            <w:r>
              <w:rPr>
                <w:rFonts w:ascii="Arial" w:hAnsi="Arial"/>
                <w:i/>
              </w:rPr>
              <w:t>NICHOLAS DIAZ</w:t>
            </w:r>
          </w:p>
          <w:p w:rsidR="00870635" w:rsidRDefault="00870635" w:rsidP="00870635">
            <w:pPr>
              <w:pStyle w:val="cathie"/>
              <w:spacing w:before="120" w:after="120"/>
              <w:rPr>
                <w:rFonts w:ascii="Arial" w:hAnsi="Arial"/>
                <w:i/>
              </w:rPr>
            </w:pPr>
            <w:r>
              <w:rPr>
                <w:rFonts w:ascii="Arial" w:hAnsi="Arial"/>
                <w:i/>
              </w:rPr>
              <w:t>CORY HODGSON</w:t>
            </w:r>
          </w:p>
          <w:p w:rsidR="00870635" w:rsidRDefault="00900C1F" w:rsidP="00870635">
            <w:pPr>
              <w:pStyle w:val="cathie"/>
              <w:spacing w:before="120" w:after="120"/>
              <w:rPr>
                <w:rFonts w:ascii="Arial" w:hAnsi="Arial"/>
                <w:i/>
              </w:rPr>
            </w:pPr>
            <w:r>
              <w:rPr>
                <w:rFonts w:ascii="Arial" w:hAnsi="Arial"/>
                <w:i/>
              </w:rPr>
              <w:t xml:space="preserve">ROGER </w:t>
            </w:r>
          </w:p>
          <w:p w:rsidR="007150C3" w:rsidRDefault="00900C1F" w:rsidP="00C85A12">
            <w:pPr>
              <w:pStyle w:val="cathie"/>
              <w:spacing w:before="120" w:after="120"/>
              <w:rPr>
                <w:rFonts w:ascii="Arial" w:hAnsi="Arial"/>
                <w:i/>
              </w:rPr>
            </w:pPr>
            <w:r>
              <w:rPr>
                <w:rFonts w:ascii="Arial" w:hAnsi="Arial"/>
                <w:i/>
              </w:rPr>
              <w:t xml:space="preserve">JANE LEE </w:t>
            </w:r>
          </w:p>
          <w:p w:rsidR="00322E44" w:rsidRDefault="00322E44" w:rsidP="00322E44">
            <w:pPr>
              <w:pStyle w:val="cathie"/>
              <w:pBdr>
                <w:top w:val="single" w:sz="4" w:space="1" w:color="auto"/>
              </w:pBdr>
              <w:shd w:val="clear" w:color="auto" w:fill="E0E0E0"/>
              <w:spacing w:before="120" w:after="120"/>
              <w:rPr>
                <w:rFonts w:ascii="Arial" w:hAnsi="Arial"/>
              </w:rPr>
            </w:pPr>
            <w:r w:rsidRPr="007A25E7">
              <w:rPr>
                <w:rFonts w:ascii="Arial" w:hAnsi="Arial"/>
              </w:rPr>
              <w:t>Excused Absence:</w:t>
            </w:r>
          </w:p>
          <w:p w:rsidR="00322E44" w:rsidRPr="007A25E7" w:rsidRDefault="00322E44" w:rsidP="00322E44">
            <w:pPr>
              <w:pStyle w:val="cathie"/>
              <w:pBdr>
                <w:top w:val="single" w:sz="4" w:space="1" w:color="auto"/>
              </w:pBdr>
              <w:shd w:val="clear" w:color="auto" w:fill="E0E0E0"/>
              <w:spacing w:before="120" w:after="120"/>
              <w:rPr>
                <w:rFonts w:ascii="Arial" w:hAnsi="Arial"/>
              </w:rPr>
            </w:pPr>
            <w:r w:rsidRPr="007A25E7">
              <w:rPr>
                <w:rFonts w:ascii="Arial" w:hAnsi="Arial"/>
              </w:rPr>
              <w:t>Others in Attendance:</w:t>
            </w:r>
          </w:p>
          <w:p w:rsidR="009E584B" w:rsidRPr="006738BB" w:rsidRDefault="001B0FC9" w:rsidP="009E1F36">
            <w:pPr>
              <w:pStyle w:val="cathie"/>
              <w:spacing w:before="120"/>
              <w:rPr>
                <w:rFonts w:ascii="Arial" w:hAnsi="Arial" w:cs="Arial"/>
                <w:i/>
              </w:rPr>
            </w:pPr>
            <w:r>
              <w:rPr>
                <w:rFonts w:ascii="Arial" w:hAnsi="Arial" w:cs="Arial"/>
                <w:i/>
              </w:rPr>
              <w:t>PIYUSH KAR</w:t>
            </w:r>
            <w:r w:rsidR="00900C1F">
              <w:rPr>
                <w:rFonts w:ascii="Arial" w:hAnsi="Arial" w:cs="Arial"/>
                <w:i/>
              </w:rPr>
              <w:t xml:space="preserve"> (Minute Taker)</w:t>
            </w:r>
          </w:p>
        </w:tc>
      </w:tr>
      <w:tr w:rsidR="00322E44" w:rsidRPr="00A3212B" w:rsidTr="00E61C77">
        <w:tblPrEx>
          <w:tblBorders>
            <w:top w:val="none" w:sz="0" w:space="0" w:color="auto"/>
            <w:left w:val="none" w:sz="0" w:space="0" w:color="auto"/>
            <w:bottom w:val="none" w:sz="0" w:space="0" w:color="auto"/>
            <w:right w:val="none" w:sz="0" w:space="0" w:color="auto"/>
          </w:tblBorders>
          <w:tblCellMar>
            <w:left w:w="80" w:type="dxa"/>
            <w:right w:w="80" w:type="dxa"/>
          </w:tblCellMar>
          <w:tblLook w:val="0000"/>
        </w:tblPrEx>
        <w:trPr>
          <w:gridAfter w:val="1"/>
          <w:wAfter w:w="180" w:type="dxa"/>
          <w:trHeight w:val="100"/>
        </w:trPr>
        <w:tc>
          <w:tcPr>
            <w:tcW w:w="9810" w:type="dxa"/>
            <w:gridSpan w:val="2"/>
          </w:tcPr>
          <w:p w:rsidR="00322E44" w:rsidRPr="00A3212B" w:rsidRDefault="002A5E96" w:rsidP="00322E44">
            <w:pPr>
              <w:pStyle w:val="cathie"/>
            </w:pPr>
            <w:r>
              <w:pict>
                <v:rect id="_x0000_i1025" style="width:460.55pt;height:1.35pt" o:hrpct="983" o:hralign="center" o:hrstd="t" o:hr="t" fillcolor="#aaa" stroked="f"/>
              </w:pict>
            </w:r>
          </w:p>
        </w:tc>
      </w:tr>
      <w:tr w:rsidR="00322E44" w:rsidRPr="00A3212B" w:rsidTr="00E61C77">
        <w:tblPrEx>
          <w:tblBorders>
            <w:top w:val="none" w:sz="0" w:space="0" w:color="auto"/>
            <w:left w:val="none" w:sz="0" w:space="0" w:color="auto"/>
            <w:bottom w:val="none" w:sz="0" w:space="0" w:color="auto"/>
            <w:right w:val="none" w:sz="0" w:space="0" w:color="auto"/>
          </w:tblBorders>
          <w:tblCellMar>
            <w:left w:w="80" w:type="dxa"/>
            <w:right w:w="80" w:type="dxa"/>
          </w:tblCellMar>
          <w:tblLook w:val="0000"/>
        </w:tblPrEx>
        <w:trPr>
          <w:gridAfter w:val="1"/>
          <w:wAfter w:w="180" w:type="dxa"/>
          <w:trHeight w:val="100"/>
        </w:trPr>
        <w:tc>
          <w:tcPr>
            <w:tcW w:w="2111" w:type="dxa"/>
            <w:shd w:val="clear" w:color="auto" w:fill="auto"/>
          </w:tcPr>
          <w:p w:rsidR="00EB6DC7" w:rsidRDefault="00EB6DC7" w:rsidP="00322E44">
            <w:pPr>
              <w:pStyle w:val="cathie"/>
              <w:rPr>
                <w:b/>
                <w:smallCaps/>
              </w:rPr>
            </w:pPr>
          </w:p>
          <w:p w:rsidR="00EB6DC7" w:rsidRDefault="00EB6DC7" w:rsidP="00322E44">
            <w:pPr>
              <w:pStyle w:val="cathie"/>
              <w:rPr>
                <w:b/>
                <w:smallCaps/>
              </w:rPr>
            </w:pPr>
          </w:p>
          <w:p w:rsidR="00322E44" w:rsidRPr="00B7344C" w:rsidRDefault="00322E44" w:rsidP="00322E44">
            <w:pPr>
              <w:pStyle w:val="cathie"/>
              <w:rPr>
                <w:b/>
              </w:rPr>
            </w:pPr>
            <w:r w:rsidRPr="00B7344C">
              <w:rPr>
                <w:b/>
                <w:smallCaps/>
              </w:rPr>
              <w:t>1. Call to Order:</w:t>
            </w:r>
          </w:p>
        </w:tc>
        <w:tc>
          <w:tcPr>
            <w:tcW w:w="7699" w:type="dxa"/>
            <w:shd w:val="clear" w:color="auto" w:fill="auto"/>
          </w:tcPr>
          <w:p w:rsidR="00322E44" w:rsidRDefault="00322E44" w:rsidP="009E1F36">
            <w:pPr>
              <w:pStyle w:val="cathie"/>
              <w:jc w:val="both"/>
              <w:rPr>
                <w:b/>
              </w:rPr>
            </w:pPr>
          </w:p>
          <w:p w:rsidR="009E1F36" w:rsidRDefault="009E1F36" w:rsidP="009E1F36">
            <w:pPr>
              <w:pStyle w:val="cathie"/>
              <w:jc w:val="both"/>
              <w:rPr>
                <w:b/>
              </w:rPr>
            </w:pPr>
          </w:p>
          <w:p w:rsidR="009E1F36" w:rsidRPr="00B7344C" w:rsidRDefault="005534C0" w:rsidP="00F27129">
            <w:pPr>
              <w:pStyle w:val="cathie"/>
              <w:jc w:val="both"/>
              <w:rPr>
                <w:b/>
              </w:rPr>
            </w:pPr>
            <w:r>
              <w:rPr>
                <w:rFonts w:ascii="Times-Roman" w:hAnsi="Times-Roman" w:cs="Times-Roman"/>
                <w:color w:val="000000"/>
                <w:szCs w:val="24"/>
                <w:lang w:bidi="en-US"/>
              </w:rPr>
              <w:t xml:space="preserve">The meeting was </w:t>
            </w:r>
            <w:r w:rsidR="00AC30F6">
              <w:rPr>
                <w:rFonts w:ascii="Times-Roman" w:hAnsi="Times-Roman" w:cs="Times-Roman"/>
                <w:color w:val="000000"/>
                <w:szCs w:val="24"/>
                <w:lang w:bidi="en-US"/>
              </w:rPr>
              <w:t xml:space="preserve">called to order by </w:t>
            </w:r>
            <w:r w:rsidR="00F27129">
              <w:rPr>
                <w:rFonts w:ascii="Times-Roman" w:hAnsi="Times-Roman" w:cs="Times-Roman"/>
                <w:color w:val="000000"/>
                <w:szCs w:val="24"/>
                <w:lang w:bidi="en-US"/>
              </w:rPr>
              <w:t>HOD</w:t>
            </w:r>
            <w:r w:rsidR="00C35474">
              <w:rPr>
                <w:rFonts w:ascii="Times-Roman" w:hAnsi="Times-Roman" w:cs="Times-Roman"/>
                <w:color w:val="000000"/>
                <w:szCs w:val="24"/>
                <w:lang w:bidi="en-US"/>
              </w:rPr>
              <w:t>G</w:t>
            </w:r>
            <w:r w:rsidR="00F27129">
              <w:rPr>
                <w:rFonts w:ascii="Times-Roman" w:hAnsi="Times-Roman" w:cs="Times-Roman"/>
                <w:color w:val="000000"/>
                <w:szCs w:val="24"/>
                <w:lang w:bidi="en-US"/>
              </w:rPr>
              <w:t>SON</w:t>
            </w:r>
            <w:r w:rsidR="00C35474">
              <w:rPr>
                <w:rFonts w:ascii="Times-Roman" w:hAnsi="Times-Roman" w:cs="Times-Roman"/>
                <w:color w:val="000000"/>
                <w:szCs w:val="24"/>
                <w:lang w:bidi="en-US"/>
              </w:rPr>
              <w:t xml:space="preserve"> at 5</w:t>
            </w:r>
            <w:r w:rsidR="00AC30F6">
              <w:rPr>
                <w:rFonts w:ascii="Times-Roman" w:hAnsi="Times-Roman" w:cs="Times-Roman"/>
                <w:color w:val="000000"/>
                <w:szCs w:val="24"/>
                <w:lang w:bidi="en-US"/>
              </w:rPr>
              <w:t>.</w:t>
            </w:r>
            <w:r w:rsidR="00F27129">
              <w:rPr>
                <w:rFonts w:ascii="Times-Roman" w:hAnsi="Times-Roman" w:cs="Times-Roman"/>
                <w:color w:val="000000"/>
                <w:szCs w:val="24"/>
                <w:lang w:bidi="en-US"/>
              </w:rPr>
              <w:t>07</w:t>
            </w:r>
            <w:r>
              <w:rPr>
                <w:rFonts w:ascii="Times-Roman" w:hAnsi="Times-Roman" w:cs="Times-Roman"/>
                <w:color w:val="000000"/>
                <w:szCs w:val="24"/>
                <w:lang w:bidi="en-US"/>
              </w:rPr>
              <w:t xml:space="preserve"> pm.</w:t>
            </w:r>
          </w:p>
        </w:tc>
      </w:tr>
      <w:tr w:rsidR="00322E44" w:rsidTr="00E61C77">
        <w:tblPrEx>
          <w:tblBorders>
            <w:top w:val="none" w:sz="0" w:space="0" w:color="auto"/>
            <w:left w:val="none" w:sz="0" w:space="0" w:color="auto"/>
            <w:bottom w:val="none" w:sz="0" w:space="0" w:color="auto"/>
            <w:right w:val="none" w:sz="0" w:space="0" w:color="auto"/>
          </w:tblBorders>
          <w:tblCellMar>
            <w:left w:w="80" w:type="dxa"/>
            <w:right w:w="80" w:type="dxa"/>
          </w:tblCellMar>
          <w:tblLook w:val="0000"/>
        </w:tblPrEx>
        <w:trPr>
          <w:gridAfter w:val="1"/>
          <w:wAfter w:w="180" w:type="dxa"/>
          <w:trHeight w:val="288"/>
        </w:trPr>
        <w:tc>
          <w:tcPr>
            <w:tcW w:w="9810" w:type="dxa"/>
            <w:gridSpan w:val="2"/>
          </w:tcPr>
          <w:p w:rsidR="00322E44" w:rsidRDefault="00322E44" w:rsidP="00322E44">
            <w:pPr>
              <w:pStyle w:val="cathie"/>
              <w:ind w:left="1440"/>
            </w:pPr>
          </w:p>
        </w:tc>
      </w:tr>
      <w:tr w:rsidR="00322E44" w:rsidTr="00E61C77">
        <w:tblPrEx>
          <w:tblBorders>
            <w:top w:val="none" w:sz="0" w:space="0" w:color="auto"/>
            <w:left w:val="none" w:sz="0" w:space="0" w:color="auto"/>
            <w:bottom w:val="none" w:sz="0" w:space="0" w:color="auto"/>
            <w:right w:val="none" w:sz="0" w:space="0" w:color="auto"/>
          </w:tblBorders>
          <w:tblCellMar>
            <w:left w:w="80" w:type="dxa"/>
            <w:right w:w="80" w:type="dxa"/>
          </w:tblCellMar>
          <w:tblLook w:val="0000"/>
        </w:tblPrEx>
        <w:trPr>
          <w:gridAfter w:val="1"/>
          <w:wAfter w:w="180" w:type="dxa"/>
          <w:trHeight w:val="288"/>
        </w:trPr>
        <w:tc>
          <w:tcPr>
            <w:tcW w:w="2111" w:type="dxa"/>
            <w:shd w:val="clear" w:color="auto" w:fill="auto"/>
          </w:tcPr>
          <w:p w:rsidR="00322E44" w:rsidRPr="00B7344C" w:rsidRDefault="00322E44" w:rsidP="00322E44">
            <w:pPr>
              <w:pStyle w:val="cathie"/>
              <w:rPr>
                <w:b/>
              </w:rPr>
            </w:pPr>
            <w:r w:rsidRPr="00B7344C">
              <w:rPr>
                <w:b/>
                <w:smallCaps/>
              </w:rPr>
              <w:t xml:space="preserve">2. </w:t>
            </w:r>
            <w:r w:rsidRPr="00893670">
              <w:rPr>
                <w:b/>
                <w:smallCaps/>
              </w:rPr>
              <w:t>Approval of Agenda</w:t>
            </w:r>
          </w:p>
        </w:tc>
        <w:tc>
          <w:tcPr>
            <w:tcW w:w="7699" w:type="dxa"/>
            <w:shd w:val="clear" w:color="auto" w:fill="auto"/>
          </w:tcPr>
          <w:p w:rsidR="005534C0" w:rsidRPr="00E61C77" w:rsidRDefault="004A3023" w:rsidP="005534C0">
            <w:pPr>
              <w:pStyle w:val="cathie"/>
              <w:jc w:val="both"/>
              <w:rPr>
                <w:b/>
                <w:i/>
              </w:rPr>
            </w:pPr>
            <w:r>
              <w:rPr>
                <w:b/>
                <w:i/>
              </w:rPr>
              <w:t>SAM</w:t>
            </w:r>
            <w:r w:rsidR="005534C0" w:rsidRPr="00E61C77">
              <w:rPr>
                <w:b/>
                <w:i/>
              </w:rPr>
              <w:t xml:space="preserve"> moved to approve the agenda for </w:t>
            </w:r>
            <w:r w:rsidR="00425CC6">
              <w:rPr>
                <w:rFonts w:ascii="Times-Roman" w:hAnsi="Times-Roman" w:cs="Times-Roman"/>
                <w:b/>
                <w:i/>
                <w:iCs/>
                <w:color w:val="000000"/>
                <w:szCs w:val="24"/>
                <w:lang w:bidi="en-US"/>
              </w:rPr>
              <w:t>J</w:t>
            </w:r>
            <w:r w:rsidR="00A86D7F">
              <w:rPr>
                <w:rFonts w:ascii="Times-Roman" w:hAnsi="Times-Roman" w:cs="Times-Roman"/>
                <w:b/>
                <w:i/>
                <w:iCs/>
                <w:color w:val="000000"/>
                <w:szCs w:val="24"/>
                <w:lang w:bidi="en-US"/>
              </w:rPr>
              <w:t>anuar</w:t>
            </w:r>
            <w:r w:rsidR="00425CC6">
              <w:rPr>
                <w:rFonts w:ascii="Times-Roman" w:hAnsi="Times-Roman" w:cs="Times-Roman"/>
                <w:b/>
                <w:i/>
                <w:iCs/>
                <w:color w:val="000000"/>
                <w:szCs w:val="24"/>
                <w:lang w:bidi="en-US"/>
              </w:rPr>
              <w:t xml:space="preserve">y </w:t>
            </w:r>
            <w:r w:rsidR="00F27129">
              <w:rPr>
                <w:rFonts w:ascii="Times-Roman" w:hAnsi="Times-Roman" w:cs="Times-Roman"/>
                <w:b/>
                <w:i/>
                <w:iCs/>
                <w:color w:val="000000"/>
                <w:szCs w:val="24"/>
                <w:lang w:bidi="en-US"/>
              </w:rPr>
              <w:t>29</w:t>
            </w:r>
            <w:r w:rsidR="00B76E7E" w:rsidRPr="00E61C77">
              <w:rPr>
                <w:rFonts w:ascii="Times-Roman" w:hAnsi="Times-Roman" w:cs="Times-Roman"/>
                <w:b/>
                <w:i/>
                <w:iCs/>
                <w:color w:val="000000"/>
                <w:szCs w:val="24"/>
                <w:lang w:bidi="en-US"/>
              </w:rPr>
              <w:t>, 201</w:t>
            </w:r>
            <w:r w:rsidR="00A86D7F">
              <w:rPr>
                <w:rFonts w:ascii="Times-Roman" w:hAnsi="Times-Roman" w:cs="Times-Roman"/>
                <w:b/>
                <w:i/>
                <w:iCs/>
                <w:color w:val="000000"/>
                <w:szCs w:val="24"/>
                <w:lang w:bidi="en-US"/>
              </w:rPr>
              <w:t>5</w:t>
            </w:r>
            <w:r w:rsidR="00F27129">
              <w:rPr>
                <w:rFonts w:ascii="Times-Roman" w:hAnsi="Times-Roman" w:cs="Times-Roman"/>
                <w:b/>
                <w:i/>
                <w:iCs/>
                <w:color w:val="000000"/>
                <w:szCs w:val="24"/>
                <w:lang w:bidi="en-US"/>
              </w:rPr>
              <w:t xml:space="preserve"> </w:t>
            </w:r>
            <w:r w:rsidR="005534C0" w:rsidRPr="00E61C77">
              <w:rPr>
                <w:rFonts w:ascii="Times-Roman" w:hAnsi="Times-Roman" w:cs="Times-Roman"/>
                <w:b/>
                <w:i/>
                <w:color w:val="000000"/>
                <w:szCs w:val="24"/>
                <w:lang w:bidi="en-US"/>
              </w:rPr>
              <w:t xml:space="preserve">as </w:t>
            </w:r>
            <w:r w:rsidR="00A60202" w:rsidRPr="00E61C77">
              <w:rPr>
                <w:rFonts w:ascii="Times-Roman" w:hAnsi="Times-Roman" w:cs="Times-Roman"/>
                <w:b/>
                <w:i/>
                <w:color w:val="000000"/>
                <w:szCs w:val="24"/>
                <w:lang w:bidi="en-US"/>
              </w:rPr>
              <w:t>tabled</w:t>
            </w:r>
            <w:r w:rsidR="005534C0" w:rsidRPr="00E61C77">
              <w:rPr>
                <w:b/>
                <w:i/>
              </w:rPr>
              <w:t>.</w:t>
            </w:r>
          </w:p>
          <w:p w:rsidR="005534C0" w:rsidRPr="00E61C77" w:rsidRDefault="005534C0" w:rsidP="005534C0">
            <w:pPr>
              <w:pStyle w:val="cathie"/>
              <w:jc w:val="both"/>
              <w:rPr>
                <w:b/>
                <w:i/>
              </w:rPr>
            </w:pPr>
            <w:r w:rsidRPr="00E61C77">
              <w:rPr>
                <w:b/>
                <w:i/>
              </w:rPr>
              <w:t xml:space="preserve">The motion was seconded by </w:t>
            </w:r>
            <w:r w:rsidR="004A3023">
              <w:rPr>
                <w:b/>
                <w:i/>
              </w:rPr>
              <w:t>ROGER</w:t>
            </w:r>
          </w:p>
          <w:p w:rsidR="005534C0" w:rsidRPr="00E61C77" w:rsidRDefault="005534C0" w:rsidP="005534C0">
            <w:pPr>
              <w:pStyle w:val="cathie"/>
              <w:jc w:val="both"/>
              <w:rPr>
                <w:b/>
                <w:i/>
                <w:iCs/>
              </w:rPr>
            </w:pPr>
            <w:r w:rsidRPr="00E61C77">
              <w:rPr>
                <w:b/>
                <w:i/>
              </w:rPr>
              <w:t xml:space="preserve">Vote </w:t>
            </w:r>
            <w:r w:rsidR="00E61C77" w:rsidRPr="00E61C77">
              <w:rPr>
                <w:b/>
                <w:i/>
              </w:rPr>
              <w:t>5</w:t>
            </w:r>
            <w:r w:rsidRPr="00E61C77">
              <w:rPr>
                <w:b/>
                <w:i/>
                <w:iCs/>
              </w:rPr>
              <w:t>/0/</w:t>
            </w:r>
            <w:r w:rsidR="004A3023">
              <w:rPr>
                <w:b/>
                <w:i/>
                <w:iCs/>
              </w:rPr>
              <w:t xml:space="preserve">2 (2 </w:t>
            </w:r>
            <w:r w:rsidR="00B77A80">
              <w:rPr>
                <w:b/>
                <w:i/>
                <w:iCs/>
              </w:rPr>
              <w:t>abstentions</w:t>
            </w:r>
            <w:r w:rsidR="004A3023">
              <w:rPr>
                <w:b/>
                <w:i/>
                <w:iCs/>
              </w:rPr>
              <w:t>)</w:t>
            </w:r>
            <w:r w:rsidRPr="00E61C77">
              <w:rPr>
                <w:b/>
                <w:i/>
                <w:iCs/>
              </w:rPr>
              <w:t xml:space="preserve"> </w:t>
            </w:r>
          </w:p>
          <w:p w:rsidR="00322E44" w:rsidRPr="00B7344C" w:rsidRDefault="005534C0" w:rsidP="005534C0">
            <w:pPr>
              <w:pStyle w:val="cathie"/>
              <w:rPr>
                <w:b/>
              </w:rPr>
            </w:pPr>
            <w:r w:rsidRPr="00E61C77">
              <w:rPr>
                <w:b/>
                <w:i/>
                <w:iCs/>
              </w:rPr>
              <w:t>CARRIED</w:t>
            </w:r>
          </w:p>
        </w:tc>
      </w:tr>
      <w:tr w:rsidR="00322E44" w:rsidTr="00E61C77">
        <w:tblPrEx>
          <w:tblBorders>
            <w:top w:val="none" w:sz="0" w:space="0" w:color="auto"/>
            <w:left w:val="none" w:sz="0" w:space="0" w:color="auto"/>
            <w:bottom w:val="none" w:sz="0" w:space="0" w:color="auto"/>
            <w:right w:val="none" w:sz="0" w:space="0" w:color="auto"/>
          </w:tblBorders>
          <w:tblCellMar>
            <w:left w:w="80" w:type="dxa"/>
            <w:right w:w="80" w:type="dxa"/>
          </w:tblCellMar>
          <w:tblLook w:val="0000"/>
        </w:tblPrEx>
        <w:trPr>
          <w:gridAfter w:val="1"/>
          <w:wAfter w:w="180" w:type="dxa"/>
          <w:trHeight w:val="311"/>
        </w:trPr>
        <w:tc>
          <w:tcPr>
            <w:tcW w:w="9810" w:type="dxa"/>
            <w:gridSpan w:val="2"/>
          </w:tcPr>
          <w:p w:rsidR="00322E44" w:rsidRDefault="00322E44" w:rsidP="00322E44">
            <w:pPr>
              <w:pStyle w:val="cathie"/>
              <w:ind w:left="1440"/>
            </w:pPr>
          </w:p>
        </w:tc>
      </w:tr>
      <w:tr w:rsidR="00322E44" w:rsidTr="00E61C77">
        <w:tblPrEx>
          <w:tblBorders>
            <w:top w:val="none" w:sz="0" w:space="0" w:color="auto"/>
            <w:left w:val="none" w:sz="0" w:space="0" w:color="auto"/>
            <w:bottom w:val="none" w:sz="0" w:space="0" w:color="auto"/>
            <w:right w:val="none" w:sz="0" w:space="0" w:color="auto"/>
          </w:tblBorders>
          <w:tblCellMar>
            <w:left w:w="80" w:type="dxa"/>
            <w:right w:w="80" w:type="dxa"/>
          </w:tblCellMar>
          <w:tblLook w:val="0000"/>
        </w:tblPrEx>
        <w:trPr>
          <w:gridAfter w:val="1"/>
          <w:wAfter w:w="180" w:type="dxa"/>
          <w:trHeight w:val="288"/>
        </w:trPr>
        <w:tc>
          <w:tcPr>
            <w:tcW w:w="2111" w:type="dxa"/>
            <w:shd w:val="clear" w:color="003300" w:fill="auto"/>
          </w:tcPr>
          <w:p w:rsidR="005534C0" w:rsidRDefault="00322E44" w:rsidP="00322E44">
            <w:pPr>
              <w:pStyle w:val="cathie"/>
              <w:rPr>
                <w:b/>
                <w:smallCaps/>
              </w:rPr>
            </w:pPr>
            <w:r w:rsidRPr="00B7344C">
              <w:rPr>
                <w:b/>
                <w:smallCaps/>
              </w:rPr>
              <w:t>3. Approval of   Minutes</w:t>
            </w:r>
          </w:p>
          <w:p w:rsidR="00944486" w:rsidRDefault="00944486" w:rsidP="00322E44">
            <w:pPr>
              <w:pStyle w:val="cathie"/>
              <w:rPr>
                <w:b/>
                <w:smallCaps/>
              </w:rPr>
            </w:pPr>
          </w:p>
          <w:p w:rsidR="0077743E" w:rsidRPr="00B7344C" w:rsidRDefault="0077743E" w:rsidP="00CB0144">
            <w:pPr>
              <w:pStyle w:val="cathie"/>
              <w:rPr>
                <w:b/>
              </w:rPr>
            </w:pPr>
          </w:p>
        </w:tc>
        <w:tc>
          <w:tcPr>
            <w:tcW w:w="7699" w:type="dxa"/>
            <w:shd w:val="clear" w:color="003300" w:fill="auto"/>
          </w:tcPr>
          <w:p w:rsidR="00B77A80" w:rsidRDefault="00B77A80" w:rsidP="00B77A80">
            <w:pPr>
              <w:pStyle w:val="cathie"/>
              <w:jc w:val="both"/>
              <w:rPr>
                <w:b/>
                <w:i/>
              </w:rPr>
            </w:pPr>
            <w:r>
              <w:rPr>
                <w:rFonts w:ascii="Times-Roman" w:hAnsi="Times-Roman" w:cs="Times-Roman"/>
                <w:b/>
                <w:i/>
                <w:color w:val="000000"/>
                <w:szCs w:val="24"/>
                <w:lang w:bidi="en-US"/>
              </w:rPr>
              <w:t>SAM moved to  approve minute, motion was seconded by Roger</w:t>
            </w:r>
            <w:r w:rsidRPr="00E61C77">
              <w:rPr>
                <w:b/>
                <w:i/>
              </w:rPr>
              <w:t xml:space="preserve"> </w:t>
            </w:r>
          </w:p>
          <w:p w:rsidR="00B77A80" w:rsidRPr="00E61C77" w:rsidRDefault="00B77A80" w:rsidP="00B77A80">
            <w:pPr>
              <w:pStyle w:val="cathie"/>
              <w:jc w:val="both"/>
              <w:rPr>
                <w:b/>
                <w:i/>
                <w:iCs/>
              </w:rPr>
            </w:pPr>
            <w:r w:rsidRPr="00E61C77">
              <w:rPr>
                <w:b/>
                <w:i/>
              </w:rPr>
              <w:t>Vote 5</w:t>
            </w:r>
            <w:r w:rsidRPr="00E61C77">
              <w:rPr>
                <w:b/>
                <w:i/>
                <w:iCs/>
              </w:rPr>
              <w:t>/0/</w:t>
            </w:r>
            <w:r>
              <w:rPr>
                <w:b/>
                <w:i/>
                <w:iCs/>
              </w:rPr>
              <w:t>2 (2 abstentions)</w:t>
            </w:r>
            <w:r w:rsidRPr="00E61C77">
              <w:rPr>
                <w:b/>
                <w:i/>
                <w:iCs/>
              </w:rPr>
              <w:t xml:space="preserve"> </w:t>
            </w:r>
          </w:p>
          <w:p w:rsidR="00933308" w:rsidRPr="00776D5F" w:rsidRDefault="00B77A80" w:rsidP="00B77A80">
            <w:pPr>
              <w:pStyle w:val="cathie"/>
              <w:rPr>
                <w:rFonts w:ascii="Times-Roman" w:hAnsi="Times-Roman" w:cs="Times-Roman"/>
                <w:b/>
                <w:i/>
                <w:color w:val="000000"/>
                <w:szCs w:val="24"/>
                <w:lang w:bidi="en-US"/>
              </w:rPr>
            </w:pPr>
            <w:r w:rsidRPr="00E61C77">
              <w:rPr>
                <w:b/>
                <w:i/>
                <w:iCs/>
              </w:rPr>
              <w:t>CARRIED</w:t>
            </w:r>
          </w:p>
          <w:p w:rsidR="00944486" w:rsidRDefault="00944486" w:rsidP="002D6B35">
            <w:pPr>
              <w:pStyle w:val="cathie"/>
              <w:rPr>
                <w:rFonts w:ascii="Times-Roman" w:hAnsi="Times-Roman" w:cs="Times-Roman"/>
                <w:color w:val="000000"/>
                <w:szCs w:val="24"/>
                <w:lang w:bidi="en-US"/>
              </w:rPr>
            </w:pPr>
          </w:p>
          <w:p w:rsidR="00923397" w:rsidRPr="00923397" w:rsidRDefault="00923397" w:rsidP="002C6DDA">
            <w:pPr>
              <w:pStyle w:val="cathie"/>
              <w:jc w:val="both"/>
              <w:rPr>
                <w:bCs/>
                <w:iCs/>
              </w:rPr>
            </w:pPr>
          </w:p>
        </w:tc>
      </w:tr>
      <w:tr w:rsidR="00322E44" w:rsidTr="00E61C77">
        <w:tblPrEx>
          <w:tblBorders>
            <w:top w:val="none" w:sz="0" w:space="0" w:color="auto"/>
            <w:left w:val="none" w:sz="0" w:space="0" w:color="auto"/>
            <w:bottom w:val="none" w:sz="0" w:space="0" w:color="auto"/>
            <w:right w:val="none" w:sz="0" w:space="0" w:color="auto"/>
          </w:tblBorders>
          <w:tblCellMar>
            <w:left w:w="80" w:type="dxa"/>
            <w:right w:w="80" w:type="dxa"/>
          </w:tblCellMar>
          <w:tblLook w:val="0000"/>
        </w:tblPrEx>
        <w:trPr>
          <w:gridAfter w:val="1"/>
          <w:wAfter w:w="180" w:type="dxa"/>
          <w:trHeight w:val="97"/>
        </w:trPr>
        <w:tc>
          <w:tcPr>
            <w:tcW w:w="2111" w:type="dxa"/>
            <w:shd w:val="clear" w:color="003300" w:fill="auto"/>
          </w:tcPr>
          <w:p w:rsidR="004641AF" w:rsidRDefault="00E61C77" w:rsidP="00D663DB">
            <w:pPr>
              <w:pStyle w:val="cathie"/>
              <w:rPr>
                <w:b/>
                <w:smallCaps/>
              </w:rPr>
            </w:pPr>
            <w:r>
              <w:rPr>
                <w:b/>
                <w:smallCaps/>
              </w:rPr>
              <w:t>4</w:t>
            </w:r>
            <w:r w:rsidR="00322E44" w:rsidRPr="00B7344C">
              <w:rPr>
                <w:b/>
                <w:smallCaps/>
              </w:rPr>
              <w:t xml:space="preserve">. </w:t>
            </w:r>
            <w:r w:rsidR="00C71318">
              <w:rPr>
                <w:b/>
                <w:smallCaps/>
              </w:rPr>
              <w:t>Chair’s Business</w:t>
            </w:r>
          </w:p>
          <w:p w:rsidR="004641AF" w:rsidRDefault="004641AF" w:rsidP="00D663DB">
            <w:pPr>
              <w:pStyle w:val="cathie"/>
              <w:rPr>
                <w:b/>
                <w:smallCaps/>
              </w:rPr>
            </w:pPr>
          </w:p>
          <w:p w:rsidR="001B3DC5" w:rsidRDefault="001B3DC5" w:rsidP="00D663DB">
            <w:pPr>
              <w:pStyle w:val="cathie"/>
              <w:rPr>
                <w:b/>
                <w:smallCaps/>
              </w:rPr>
            </w:pPr>
          </w:p>
          <w:p w:rsidR="001B3DC5" w:rsidRDefault="001B3DC5" w:rsidP="00D663DB">
            <w:pPr>
              <w:pStyle w:val="cathie"/>
              <w:rPr>
                <w:b/>
                <w:smallCaps/>
              </w:rPr>
            </w:pPr>
          </w:p>
          <w:p w:rsidR="001B3DC5" w:rsidRDefault="001B3DC5" w:rsidP="00D663DB">
            <w:pPr>
              <w:pStyle w:val="cathie"/>
              <w:rPr>
                <w:b/>
                <w:smallCaps/>
              </w:rPr>
            </w:pPr>
          </w:p>
          <w:p w:rsidR="001B3DC5" w:rsidRDefault="001B3DC5" w:rsidP="00D663DB">
            <w:pPr>
              <w:pStyle w:val="cathie"/>
              <w:rPr>
                <w:b/>
                <w:smallCaps/>
              </w:rPr>
            </w:pPr>
          </w:p>
          <w:p w:rsidR="001B3DC5" w:rsidRDefault="001B3DC5" w:rsidP="00D663DB">
            <w:pPr>
              <w:pStyle w:val="cathie"/>
              <w:rPr>
                <w:b/>
                <w:smallCaps/>
              </w:rPr>
            </w:pPr>
          </w:p>
          <w:p w:rsidR="001B3DC5" w:rsidRDefault="001B3DC5" w:rsidP="00D663DB">
            <w:pPr>
              <w:pStyle w:val="cathie"/>
              <w:rPr>
                <w:b/>
                <w:smallCaps/>
              </w:rPr>
            </w:pPr>
          </w:p>
          <w:p w:rsidR="001B3DC5" w:rsidRDefault="001B3DC5" w:rsidP="00D663DB">
            <w:pPr>
              <w:pStyle w:val="cathie"/>
              <w:rPr>
                <w:b/>
                <w:smallCaps/>
              </w:rPr>
            </w:pPr>
          </w:p>
          <w:p w:rsidR="001B3DC5" w:rsidRDefault="001B3DC5" w:rsidP="00D663DB">
            <w:pPr>
              <w:pStyle w:val="cathie"/>
              <w:rPr>
                <w:b/>
                <w:smallCaps/>
              </w:rPr>
            </w:pPr>
          </w:p>
          <w:p w:rsidR="001B3DC5" w:rsidRDefault="001B3DC5" w:rsidP="00D663DB">
            <w:pPr>
              <w:pStyle w:val="cathie"/>
              <w:rPr>
                <w:b/>
                <w:smallCaps/>
              </w:rPr>
            </w:pPr>
          </w:p>
          <w:p w:rsidR="001B3DC5" w:rsidRDefault="001B3DC5" w:rsidP="00D663DB">
            <w:pPr>
              <w:pStyle w:val="cathie"/>
              <w:rPr>
                <w:b/>
                <w:smallCaps/>
              </w:rPr>
            </w:pPr>
          </w:p>
          <w:p w:rsidR="00B44CCF" w:rsidRDefault="00E61C77" w:rsidP="00B44CCF">
            <w:pPr>
              <w:pStyle w:val="cathie"/>
              <w:rPr>
                <w:b/>
                <w:smallCaps/>
              </w:rPr>
            </w:pPr>
            <w:r>
              <w:rPr>
                <w:b/>
                <w:smallCaps/>
              </w:rPr>
              <w:t>5</w:t>
            </w:r>
            <w:r w:rsidR="00B44CCF" w:rsidRPr="00B7344C">
              <w:rPr>
                <w:b/>
                <w:smallCaps/>
              </w:rPr>
              <w:t xml:space="preserve">. </w:t>
            </w:r>
            <w:r w:rsidR="001471E4">
              <w:rPr>
                <w:b/>
                <w:smallCaps/>
              </w:rPr>
              <w:t>Old</w:t>
            </w:r>
            <w:r w:rsidR="00B44CCF">
              <w:rPr>
                <w:b/>
                <w:smallCaps/>
              </w:rPr>
              <w:t xml:space="preserve"> Business </w:t>
            </w:r>
          </w:p>
          <w:p w:rsidR="00EE39D9" w:rsidRDefault="00EE39D9" w:rsidP="00B44CCF">
            <w:pPr>
              <w:pStyle w:val="cathie"/>
              <w:rPr>
                <w:b/>
                <w:smallCaps/>
              </w:rPr>
            </w:pPr>
          </w:p>
          <w:p w:rsidR="00B71B5C" w:rsidRPr="00B7344C" w:rsidRDefault="00B71B5C" w:rsidP="00D663DB">
            <w:pPr>
              <w:pStyle w:val="cathie"/>
              <w:rPr>
                <w:b/>
              </w:rPr>
            </w:pPr>
          </w:p>
        </w:tc>
        <w:tc>
          <w:tcPr>
            <w:tcW w:w="7699" w:type="dxa"/>
            <w:shd w:val="clear" w:color="003300" w:fill="auto"/>
          </w:tcPr>
          <w:p w:rsidR="00B77A80" w:rsidRDefault="00B77A80" w:rsidP="00A40AE0">
            <w:pPr>
              <w:pStyle w:val="cathie"/>
              <w:rPr>
                <w:bCs/>
              </w:rPr>
            </w:pPr>
          </w:p>
          <w:p w:rsidR="001471E4" w:rsidRDefault="00B77A80" w:rsidP="00A40AE0">
            <w:pPr>
              <w:pStyle w:val="cathie"/>
              <w:rPr>
                <w:bCs/>
              </w:rPr>
            </w:pPr>
            <w:r>
              <w:rPr>
                <w:bCs/>
              </w:rPr>
              <w:t>HODGSON</w:t>
            </w:r>
            <w:r w:rsidR="00A40AE0">
              <w:rPr>
                <w:bCs/>
              </w:rPr>
              <w:t>: [Initiates discussio</w:t>
            </w:r>
            <w:r>
              <w:rPr>
                <w:bCs/>
              </w:rPr>
              <w:t>ns on Access and Legacy funds</w:t>
            </w:r>
            <w:r w:rsidR="00A40AE0">
              <w:rPr>
                <w:bCs/>
              </w:rPr>
              <w:t>]</w:t>
            </w:r>
          </w:p>
          <w:p w:rsidR="00B77A80" w:rsidRDefault="00B77A80"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Tim to formally resign</w:t>
            </w:r>
          </w:p>
          <w:p w:rsidR="00A40AE0" w:rsidRDefault="00B77A80"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James to resign</w:t>
            </w:r>
            <w:r w:rsidR="00A40AE0">
              <w:rPr>
                <w:rFonts w:ascii="Arial" w:hAnsi="Arial" w:cs="Arial"/>
                <w:color w:val="222222"/>
                <w:sz w:val="20"/>
              </w:rPr>
              <w:br/>
            </w:r>
            <w:r>
              <w:rPr>
                <w:rFonts w:ascii="Arial" w:hAnsi="Arial" w:cs="Arial"/>
                <w:color w:val="222222"/>
                <w:sz w:val="20"/>
                <w:shd w:val="clear" w:color="auto" w:fill="FFFFFF"/>
              </w:rPr>
              <w:t>Need to elect a chair</w:t>
            </w:r>
          </w:p>
          <w:p w:rsidR="00B77A80" w:rsidRDefault="00B77A80"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lastRenderedPageBreak/>
              <w:t xml:space="preserve">Is anyone interested in …If none, then I will nominate myself by acclamation </w:t>
            </w:r>
          </w:p>
          <w:p w:rsidR="00B77A80" w:rsidRDefault="00B77A80" w:rsidP="00A40AE0">
            <w:pPr>
              <w:pStyle w:val="cathie"/>
              <w:rPr>
                <w:rFonts w:ascii="Arial" w:hAnsi="Arial" w:cs="Arial"/>
                <w:color w:val="222222"/>
                <w:sz w:val="20"/>
                <w:shd w:val="clear" w:color="auto" w:fill="FFFFFF"/>
              </w:rPr>
            </w:pPr>
          </w:p>
          <w:p w:rsidR="00B77A80" w:rsidRDefault="00B77A80"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Access fund updates …</w:t>
            </w:r>
          </w:p>
          <w:p w:rsidR="00B77A80" w:rsidRDefault="00B77A80" w:rsidP="00A40AE0">
            <w:pPr>
              <w:pStyle w:val="cathie"/>
              <w:rPr>
                <w:rFonts w:ascii="Arial" w:hAnsi="Arial" w:cs="Arial"/>
                <w:color w:val="222222"/>
                <w:sz w:val="20"/>
                <w:shd w:val="clear" w:color="auto" w:fill="FFFFFF"/>
              </w:rPr>
            </w:pPr>
          </w:p>
          <w:p w:rsidR="00B77A80" w:rsidRDefault="00B77A80"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[Introduction takes place where everyone say their name]</w:t>
            </w:r>
          </w:p>
          <w:p w:rsidR="00B77A80" w:rsidRDefault="00B77A80" w:rsidP="00A40AE0">
            <w:pPr>
              <w:pStyle w:val="cathie"/>
              <w:rPr>
                <w:rFonts w:ascii="Arial" w:hAnsi="Arial" w:cs="Arial"/>
                <w:color w:val="222222"/>
                <w:sz w:val="20"/>
                <w:shd w:val="clear" w:color="auto" w:fill="FFFFFF"/>
              </w:rPr>
            </w:pPr>
          </w:p>
          <w:p w:rsidR="00B77A80" w:rsidRDefault="00B77A80"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LEE</w:t>
            </w:r>
            <w:r w:rsidR="00A40AE0">
              <w:rPr>
                <w:rFonts w:ascii="Arial" w:hAnsi="Arial" w:cs="Arial"/>
                <w:color w:val="222222"/>
                <w:sz w:val="20"/>
                <w:shd w:val="clear" w:color="auto" w:fill="FFFFFF"/>
              </w:rPr>
              <w:t xml:space="preserve">: </w:t>
            </w:r>
            <w:r>
              <w:rPr>
                <w:rFonts w:ascii="Arial" w:hAnsi="Arial" w:cs="Arial"/>
                <w:color w:val="222222"/>
                <w:sz w:val="20"/>
                <w:shd w:val="clear" w:color="auto" w:fill="FFFFFF"/>
              </w:rPr>
              <w:t>A little over a year ago, financial aid and information center…integrated with registrar’s office …, to include with overall university budget program…through avery lengthy process…Got a contract 2 to 3 weeks ago…, did not get that information early January; University disbursed half a million dollars on their behalf…; Cory and I went back and forth with them, the last three months…, process and improvement…, a couple of things to be discussed tonight;</w:t>
            </w:r>
          </w:p>
          <w:p w:rsidR="00B77A80" w:rsidRDefault="00B77A80" w:rsidP="00A40AE0">
            <w:pPr>
              <w:pStyle w:val="cathie"/>
              <w:rPr>
                <w:rFonts w:ascii="Arial" w:hAnsi="Arial" w:cs="Arial"/>
                <w:color w:val="222222"/>
                <w:sz w:val="20"/>
                <w:shd w:val="clear" w:color="auto" w:fill="FFFFFF"/>
              </w:rPr>
            </w:pPr>
          </w:p>
          <w:p w:rsidR="00760D38" w:rsidRDefault="00B77A80"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HODGSON: Two documents were sent out. One is the agreement that hasn’t changed substantially…, was with University legal department; there were wording issues;</w:t>
            </w:r>
            <w:r w:rsidR="00760D38">
              <w:rPr>
                <w:rFonts w:ascii="Arial" w:hAnsi="Arial" w:cs="Arial"/>
                <w:color w:val="222222"/>
                <w:sz w:val="20"/>
                <w:shd w:val="clear" w:color="auto" w:fill="FFFFFF"/>
              </w:rPr>
              <w:t xml:space="preserve"> biggest thing is consulting on “change policy”…would like to get Finance committee’s approval; Bursary policy dictates how money goes out..; </w:t>
            </w:r>
          </w:p>
          <w:p w:rsidR="00A40AE0" w:rsidRDefault="00760D38"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 xml:space="preserve">The other is appeals committee and how it works…; non-voting members; GSA and voting members; can contact them and notify…is one version of appeal; Exceptional circumstance, is another version, and is in their websites; have any issues, write an email…decision review process exists and is something I would be transmitting…; It is not wrong, it is okay; Policy decisions: how money works? Granting first from the very specific donor driven awards; Remaining </w:t>
            </w:r>
            <w:r w:rsidR="00D65876">
              <w:rPr>
                <w:rFonts w:ascii="Arial" w:hAnsi="Arial" w:cs="Arial"/>
                <w:color w:val="222222"/>
                <w:sz w:val="20"/>
                <w:shd w:val="clear" w:color="auto" w:fill="FFFFFF"/>
              </w:rPr>
              <w:t>$4000 in need would come from 50 – 50, donor funds and institution funds; Access funds awards and supplementary bursaries</w:t>
            </w:r>
            <w:r w:rsidR="00D05CC9">
              <w:rPr>
                <w:rFonts w:ascii="Arial" w:hAnsi="Arial" w:cs="Arial"/>
                <w:color w:val="222222"/>
                <w:sz w:val="20"/>
                <w:shd w:val="clear" w:color="auto" w:fill="FFFFFF"/>
              </w:rPr>
              <w:t>; Access fund, is almost like a social program…, University supplementary bursary students are helping but it should not be their responsibility ,,,. We are getting hit out for more funds, which means the fees go up…, that’s the first issue. First option: Rolling funds; 2</w:t>
            </w:r>
            <w:r w:rsidR="00D05CC9" w:rsidRPr="00D05CC9">
              <w:rPr>
                <w:rFonts w:ascii="Arial" w:hAnsi="Arial" w:cs="Arial"/>
                <w:color w:val="222222"/>
                <w:sz w:val="20"/>
                <w:shd w:val="clear" w:color="auto" w:fill="FFFFFF"/>
                <w:vertAlign w:val="superscript"/>
              </w:rPr>
              <w:t>nd</w:t>
            </w:r>
            <w:r w:rsidR="00D05CC9">
              <w:rPr>
                <w:rFonts w:ascii="Arial" w:hAnsi="Arial" w:cs="Arial"/>
                <w:color w:val="222222"/>
                <w:sz w:val="20"/>
                <w:shd w:val="clear" w:color="auto" w:fill="FFFFFF"/>
              </w:rPr>
              <w:t xml:space="preserve"> option: Re-implement lifetime maximum, which is $6000.</w:t>
            </w:r>
          </w:p>
          <w:p w:rsidR="00D05CC9" w:rsidRDefault="00D05CC9" w:rsidP="00A40AE0">
            <w:pPr>
              <w:pStyle w:val="cathie"/>
              <w:rPr>
                <w:rFonts w:ascii="Arial" w:hAnsi="Arial" w:cs="Arial"/>
                <w:color w:val="222222"/>
                <w:sz w:val="20"/>
                <w:shd w:val="clear" w:color="auto" w:fill="FFFFFF"/>
              </w:rPr>
            </w:pPr>
          </w:p>
          <w:p w:rsidR="00D05CC9" w:rsidRDefault="00D05CC9"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SAM: $6000 for entire degree?</w:t>
            </w:r>
          </w:p>
          <w:p w:rsidR="00D05CC9" w:rsidRDefault="00D05CC9" w:rsidP="00A40AE0">
            <w:pPr>
              <w:pStyle w:val="cathie"/>
              <w:rPr>
                <w:rFonts w:ascii="Arial" w:hAnsi="Arial" w:cs="Arial"/>
                <w:color w:val="222222"/>
                <w:sz w:val="20"/>
                <w:shd w:val="clear" w:color="auto" w:fill="FFFFFF"/>
              </w:rPr>
            </w:pPr>
          </w:p>
          <w:p w:rsidR="00D05CC9" w:rsidRDefault="00D05CC9"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HODGSON: Yes.</w:t>
            </w:r>
          </w:p>
          <w:p w:rsidR="00D05CC9" w:rsidRDefault="00D05CC9" w:rsidP="00A40AE0">
            <w:pPr>
              <w:pStyle w:val="cathie"/>
              <w:rPr>
                <w:rFonts w:ascii="Arial" w:hAnsi="Arial" w:cs="Arial"/>
                <w:color w:val="222222"/>
                <w:sz w:val="20"/>
                <w:shd w:val="clear" w:color="auto" w:fill="FFFFFF"/>
              </w:rPr>
            </w:pPr>
          </w:p>
          <w:p w:rsidR="00D05CC9" w:rsidRDefault="00D05CC9" w:rsidP="00A40AE0">
            <w:pPr>
              <w:pStyle w:val="cathie"/>
              <w:rPr>
                <w:rFonts w:ascii="Arial" w:hAnsi="Arial" w:cs="Arial"/>
                <w:color w:val="222222"/>
                <w:sz w:val="20"/>
              </w:rPr>
            </w:pPr>
            <w:r>
              <w:rPr>
                <w:rFonts w:ascii="Arial" w:hAnsi="Arial" w:cs="Arial"/>
                <w:color w:val="222222"/>
                <w:sz w:val="20"/>
                <w:shd w:val="clear" w:color="auto" w:fill="FFFFFF"/>
              </w:rPr>
              <w:t>LEE: I think it exceeded by accident but is not negotiable; my recommendation is to put  $6000 lifetime maximum; Rolling fees makes sense, but concern is what if university cuts back funding, in which case more there will more pressure on access funds;</w:t>
            </w:r>
          </w:p>
          <w:p w:rsidR="00D05CC9" w:rsidRDefault="00A40AE0" w:rsidP="00A40AE0">
            <w:pPr>
              <w:pStyle w:val="cathie"/>
              <w:rPr>
                <w:rFonts w:ascii="Arial" w:hAnsi="Arial" w:cs="Arial"/>
                <w:color w:val="222222"/>
                <w:sz w:val="20"/>
                <w:shd w:val="clear" w:color="auto" w:fill="FFFFFF"/>
              </w:rPr>
            </w:pPr>
            <w:r>
              <w:rPr>
                <w:rFonts w:ascii="Arial" w:hAnsi="Arial" w:cs="Arial"/>
                <w:color w:val="222222"/>
                <w:sz w:val="20"/>
              </w:rPr>
              <w:br/>
            </w:r>
            <w:r w:rsidR="00D05CC9">
              <w:rPr>
                <w:rFonts w:ascii="Arial" w:hAnsi="Arial" w:cs="Arial"/>
                <w:color w:val="222222"/>
                <w:sz w:val="20"/>
                <w:shd w:val="clear" w:color="auto" w:fill="FFFFFF"/>
              </w:rPr>
              <w:t>HODGSON</w:t>
            </w:r>
            <w:r>
              <w:rPr>
                <w:rFonts w:ascii="Arial" w:hAnsi="Arial" w:cs="Arial"/>
                <w:color w:val="222222"/>
                <w:sz w:val="20"/>
                <w:shd w:val="clear" w:color="auto" w:fill="FFFFFF"/>
              </w:rPr>
              <w:t xml:space="preserve">: </w:t>
            </w:r>
            <w:r w:rsidR="00D05CC9">
              <w:rPr>
                <w:rFonts w:ascii="Arial" w:hAnsi="Arial" w:cs="Arial"/>
                <w:color w:val="222222"/>
                <w:sz w:val="20"/>
                <w:shd w:val="clear" w:color="auto" w:fill="FFFFFF"/>
              </w:rPr>
              <w:t>Decrease in institution funds may mean that we have to contribute more…</w:t>
            </w:r>
            <w:r>
              <w:rPr>
                <w:rFonts w:ascii="Arial" w:hAnsi="Arial" w:cs="Arial"/>
                <w:color w:val="222222"/>
                <w:sz w:val="20"/>
              </w:rPr>
              <w:br/>
            </w:r>
            <w:r>
              <w:rPr>
                <w:rFonts w:ascii="Arial" w:hAnsi="Arial" w:cs="Arial"/>
                <w:color w:val="222222"/>
                <w:sz w:val="20"/>
              </w:rPr>
              <w:br/>
            </w:r>
            <w:r w:rsidR="00381A8F">
              <w:rPr>
                <w:rStyle w:val="gi"/>
                <w:rFonts w:ascii="Arial" w:hAnsi="Arial" w:cs="Arial"/>
                <w:caps/>
                <w:sz w:val="20"/>
              </w:rPr>
              <w:t>LE</w:t>
            </w:r>
            <w:r w:rsidR="00D05CC9">
              <w:rPr>
                <w:rStyle w:val="gi"/>
                <w:rFonts w:ascii="Arial" w:hAnsi="Arial" w:cs="Arial"/>
                <w:caps/>
                <w:sz w:val="20"/>
              </w:rPr>
              <w:t>E</w:t>
            </w:r>
            <w:r>
              <w:rPr>
                <w:rFonts w:ascii="Arial" w:hAnsi="Arial" w:cs="Arial"/>
                <w:color w:val="222222"/>
                <w:sz w:val="20"/>
                <w:shd w:val="clear" w:color="auto" w:fill="FFFFFF"/>
              </w:rPr>
              <w:t xml:space="preserve">: </w:t>
            </w:r>
            <w:r w:rsidR="00D05CC9">
              <w:rPr>
                <w:rFonts w:ascii="Arial" w:hAnsi="Arial" w:cs="Arial"/>
                <w:color w:val="222222"/>
                <w:sz w:val="20"/>
                <w:shd w:val="clear" w:color="auto" w:fill="FFFFFF"/>
              </w:rPr>
              <w:t>Conceivable…finish undergrad degree…go to higher education…</w:t>
            </w:r>
          </w:p>
          <w:p w:rsidR="00D05CC9" w:rsidRDefault="00D05CC9" w:rsidP="00A40AE0">
            <w:pPr>
              <w:pStyle w:val="cathie"/>
              <w:rPr>
                <w:rFonts w:ascii="Arial" w:hAnsi="Arial" w:cs="Arial"/>
                <w:color w:val="222222"/>
                <w:sz w:val="20"/>
                <w:shd w:val="clear" w:color="auto" w:fill="FFFFFF"/>
              </w:rPr>
            </w:pPr>
          </w:p>
          <w:p w:rsidR="00D05CC9" w:rsidRDefault="00D05CC9"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SAM: Referendum for fee to go up?</w:t>
            </w:r>
          </w:p>
          <w:p w:rsidR="00D05CC9" w:rsidRDefault="00D05CC9" w:rsidP="00A40AE0">
            <w:pPr>
              <w:pStyle w:val="cathie"/>
              <w:rPr>
                <w:rFonts w:ascii="Arial" w:hAnsi="Arial" w:cs="Arial"/>
                <w:color w:val="222222"/>
                <w:sz w:val="20"/>
                <w:shd w:val="clear" w:color="auto" w:fill="FFFFFF"/>
              </w:rPr>
            </w:pPr>
          </w:p>
          <w:p w:rsidR="00D05CC9" w:rsidRDefault="00D05CC9"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 xml:space="preserve">HODGSON: </w:t>
            </w:r>
            <w:r w:rsidR="00A20076">
              <w:rPr>
                <w:rFonts w:ascii="Arial" w:hAnsi="Arial" w:cs="Arial"/>
                <w:color w:val="222222"/>
                <w:sz w:val="20"/>
                <w:shd w:val="clear" w:color="auto" w:fill="FFFFFF"/>
              </w:rPr>
              <w:t>Changed in 2009 and there was no referendum</w:t>
            </w:r>
          </w:p>
          <w:p w:rsidR="00A20076" w:rsidRDefault="00A20076" w:rsidP="00A40AE0">
            <w:pPr>
              <w:pStyle w:val="cathie"/>
              <w:rPr>
                <w:rFonts w:ascii="Arial" w:hAnsi="Arial" w:cs="Arial"/>
                <w:color w:val="222222"/>
                <w:sz w:val="20"/>
                <w:shd w:val="clear" w:color="auto" w:fill="FFFFFF"/>
              </w:rPr>
            </w:pPr>
          </w:p>
          <w:p w:rsidR="00A20076" w:rsidRDefault="00A20076"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LEE: Endowment fund…but there</w:t>
            </w:r>
            <w:r w:rsidR="00CC084F">
              <w:rPr>
                <w:rFonts w:ascii="Arial" w:hAnsi="Arial" w:cs="Arial"/>
                <w:color w:val="222222"/>
                <w:sz w:val="20"/>
                <w:shd w:val="clear" w:color="auto" w:fill="FFFFFF"/>
              </w:rPr>
              <w:t xml:space="preserve"> is a certain amount in reserve and that goes down…</w:t>
            </w:r>
          </w:p>
          <w:p w:rsidR="00CC084F" w:rsidRDefault="00CC084F" w:rsidP="00A40AE0">
            <w:pPr>
              <w:pStyle w:val="cathie"/>
              <w:rPr>
                <w:rFonts w:ascii="Arial" w:hAnsi="Arial" w:cs="Arial"/>
                <w:color w:val="222222"/>
                <w:sz w:val="20"/>
                <w:shd w:val="clear" w:color="auto" w:fill="FFFFFF"/>
              </w:rPr>
            </w:pPr>
          </w:p>
          <w:p w:rsidR="00CC084F" w:rsidRDefault="00CC084F"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HODGSON: Endowment scrapped…no referendum in reduction in fee happened …what they did was fine; didn’t violate the terms of the referendum;</w:t>
            </w:r>
          </w:p>
          <w:p w:rsidR="005F4329" w:rsidRDefault="005F4329" w:rsidP="00A40AE0">
            <w:pPr>
              <w:pStyle w:val="cathie"/>
              <w:rPr>
                <w:rFonts w:ascii="Arial" w:hAnsi="Arial" w:cs="Arial"/>
                <w:color w:val="222222"/>
                <w:sz w:val="20"/>
                <w:shd w:val="clear" w:color="auto" w:fill="FFFFFF"/>
              </w:rPr>
            </w:pPr>
          </w:p>
          <w:p w:rsidR="00381A8F" w:rsidRDefault="00381A8F"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LEE: Given more ….</w:t>
            </w:r>
          </w:p>
          <w:p w:rsidR="00381A8F" w:rsidRDefault="00381A8F" w:rsidP="00A40AE0">
            <w:pPr>
              <w:pStyle w:val="cathie"/>
              <w:rPr>
                <w:rFonts w:ascii="Arial" w:hAnsi="Arial" w:cs="Arial"/>
                <w:color w:val="222222"/>
                <w:sz w:val="20"/>
                <w:shd w:val="clear" w:color="auto" w:fill="FFFFFF"/>
              </w:rPr>
            </w:pPr>
          </w:p>
          <w:p w:rsidR="00381A8F" w:rsidRDefault="00381A8F"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lastRenderedPageBreak/>
              <w:t>ROGER: Institutional context…. a lot of students may not qualify and awards may not be high; University funding cuts was problem for SU…Agreement. Instead of $2.5 million each, say $5 million, equally comes from SU and University.</w:t>
            </w:r>
          </w:p>
          <w:p w:rsidR="00381A8F" w:rsidRDefault="00381A8F" w:rsidP="00A40AE0">
            <w:pPr>
              <w:pStyle w:val="cathie"/>
              <w:rPr>
                <w:rFonts w:ascii="Arial" w:hAnsi="Arial" w:cs="Arial"/>
                <w:color w:val="222222"/>
                <w:sz w:val="20"/>
                <w:shd w:val="clear" w:color="auto" w:fill="FFFFFF"/>
              </w:rPr>
            </w:pPr>
          </w:p>
          <w:p w:rsidR="00381A8F" w:rsidRDefault="00381A8F"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 xml:space="preserve">HODGSON: If they cut funding we would be okay because it is still 50 – 50. Donor awards are restricted to certain categories…Are potential concerns….? We are supporting students but university is slacking…; it is a concern now; Asked for numbers on donors…; Actually, will be nice to see numbers; </w:t>
            </w:r>
          </w:p>
          <w:p w:rsidR="00381A8F" w:rsidRDefault="00381A8F" w:rsidP="00A40AE0">
            <w:pPr>
              <w:pStyle w:val="cathie"/>
              <w:rPr>
                <w:rFonts w:ascii="Arial" w:hAnsi="Arial" w:cs="Arial"/>
                <w:color w:val="222222"/>
                <w:sz w:val="20"/>
                <w:shd w:val="clear" w:color="auto" w:fill="FFFFFF"/>
              </w:rPr>
            </w:pPr>
          </w:p>
          <w:p w:rsidR="007A0234" w:rsidRDefault="007A0234"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LEE: we will se that</w:t>
            </w:r>
          </w:p>
          <w:p w:rsidR="007A0234" w:rsidRDefault="007A0234" w:rsidP="00A40AE0">
            <w:pPr>
              <w:pStyle w:val="cathie"/>
              <w:rPr>
                <w:rFonts w:ascii="Arial" w:hAnsi="Arial" w:cs="Arial"/>
                <w:color w:val="222222"/>
                <w:sz w:val="20"/>
                <w:shd w:val="clear" w:color="auto" w:fill="FFFFFF"/>
              </w:rPr>
            </w:pPr>
          </w:p>
          <w:p w:rsidR="007A0234" w:rsidRDefault="007A0234"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HODGSON: Higher disbursement means more visibility;</w:t>
            </w:r>
          </w:p>
          <w:p w:rsidR="007A0234" w:rsidRDefault="007A0234" w:rsidP="00A40AE0">
            <w:pPr>
              <w:pStyle w:val="cathie"/>
              <w:rPr>
                <w:rFonts w:ascii="Arial" w:hAnsi="Arial" w:cs="Arial"/>
                <w:color w:val="222222"/>
                <w:sz w:val="20"/>
                <w:shd w:val="clear" w:color="auto" w:fill="FFFFFF"/>
              </w:rPr>
            </w:pPr>
          </w:p>
          <w:p w:rsidR="007A0234" w:rsidRDefault="007A0234"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DIAZ: How many donors based…single, double and variable quantities…</w:t>
            </w:r>
          </w:p>
          <w:p w:rsidR="007A0234" w:rsidRDefault="007A0234" w:rsidP="00A40AE0">
            <w:pPr>
              <w:pStyle w:val="cathie"/>
              <w:rPr>
                <w:rFonts w:ascii="Arial" w:hAnsi="Arial" w:cs="Arial"/>
                <w:color w:val="222222"/>
                <w:sz w:val="20"/>
                <w:shd w:val="clear" w:color="auto" w:fill="FFFFFF"/>
              </w:rPr>
            </w:pPr>
          </w:p>
          <w:p w:rsidR="007A0234" w:rsidRDefault="007A0234"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HODGSON: How many donors based …single, double and variable quantities…</w:t>
            </w:r>
          </w:p>
          <w:p w:rsidR="007A0234" w:rsidRDefault="007A0234" w:rsidP="00A40AE0">
            <w:pPr>
              <w:pStyle w:val="cathie"/>
              <w:rPr>
                <w:rFonts w:ascii="Arial" w:hAnsi="Arial" w:cs="Arial"/>
                <w:color w:val="222222"/>
                <w:sz w:val="20"/>
                <w:shd w:val="clear" w:color="auto" w:fill="FFFFFF"/>
              </w:rPr>
            </w:pPr>
          </w:p>
          <w:p w:rsidR="005F4329" w:rsidRDefault="00381A8F"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LEE: You can…it is reasonable</w:t>
            </w:r>
            <w:r w:rsidR="007A0234">
              <w:rPr>
                <w:rFonts w:ascii="Arial" w:hAnsi="Arial" w:cs="Arial"/>
                <w:color w:val="222222"/>
                <w:sz w:val="20"/>
                <w:shd w:val="clear" w:color="auto" w:fill="FFFFFF"/>
              </w:rPr>
              <w:t xml:space="preserve"> to wait…; can see how many people are impacted.</w:t>
            </w:r>
          </w:p>
          <w:p w:rsidR="007A0234" w:rsidRDefault="007A0234" w:rsidP="00A40AE0">
            <w:pPr>
              <w:pStyle w:val="cathie"/>
              <w:rPr>
                <w:rFonts w:ascii="Arial" w:hAnsi="Arial" w:cs="Arial"/>
                <w:color w:val="222222"/>
                <w:sz w:val="20"/>
                <w:shd w:val="clear" w:color="auto" w:fill="FFFFFF"/>
              </w:rPr>
            </w:pPr>
          </w:p>
          <w:p w:rsidR="007A0234" w:rsidRDefault="007A0234"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HODGSON: Hard to collect the statistics… do you think, we can ask and start tracking…?</w:t>
            </w:r>
          </w:p>
          <w:p w:rsidR="007A0234" w:rsidRDefault="007A0234" w:rsidP="00A40AE0">
            <w:pPr>
              <w:pStyle w:val="cathie"/>
              <w:rPr>
                <w:rFonts w:ascii="Arial" w:hAnsi="Arial" w:cs="Arial"/>
                <w:color w:val="222222"/>
                <w:sz w:val="20"/>
                <w:shd w:val="clear" w:color="auto" w:fill="FFFFFF"/>
              </w:rPr>
            </w:pPr>
          </w:p>
          <w:p w:rsidR="007A0234" w:rsidRDefault="007A0234"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LEE: Will do that…spreadsheet will track it…</w:t>
            </w:r>
          </w:p>
          <w:p w:rsidR="007A0234" w:rsidRDefault="007A0234" w:rsidP="00A40AE0">
            <w:pPr>
              <w:pStyle w:val="cathie"/>
              <w:rPr>
                <w:rFonts w:ascii="Arial" w:hAnsi="Arial" w:cs="Arial"/>
                <w:color w:val="222222"/>
                <w:sz w:val="20"/>
                <w:shd w:val="clear" w:color="auto" w:fill="FFFFFF"/>
              </w:rPr>
            </w:pPr>
          </w:p>
          <w:p w:rsidR="007A0234" w:rsidRDefault="007A0234"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DIAZ: [States about the amounts of summer bursary…]</w:t>
            </w:r>
          </w:p>
          <w:p w:rsidR="007A0234" w:rsidRDefault="007A0234" w:rsidP="00A40AE0">
            <w:pPr>
              <w:pStyle w:val="cathie"/>
              <w:rPr>
                <w:rFonts w:ascii="Arial" w:hAnsi="Arial" w:cs="Arial"/>
                <w:color w:val="222222"/>
                <w:sz w:val="20"/>
                <w:shd w:val="clear" w:color="auto" w:fill="FFFFFF"/>
              </w:rPr>
            </w:pPr>
          </w:p>
          <w:p w:rsidR="007A0234" w:rsidRDefault="007A0234"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HODGSON: Need differential tuition…these things will be applied first…is it 10? Those are much more broad….X should in X years and so on…</w:t>
            </w:r>
          </w:p>
          <w:p w:rsidR="007A0234" w:rsidRDefault="007A0234"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So, I think we should be able tak</w:t>
            </w:r>
            <w:r w:rsidR="00E828A7">
              <w:rPr>
                <w:rFonts w:ascii="Arial" w:hAnsi="Arial" w:cs="Arial"/>
                <w:color w:val="222222"/>
                <w:sz w:val="20"/>
                <w:shd w:val="clear" w:color="auto" w:fill="FFFFFF"/>
              </w:rPr>
              <w:t>e action to track and monitor</w:t>
            </w:r>
            <w:r>
              <w:rPr>
                <w:rFonts w:ascii="Arial" w:hAnsi="Arial" w:cs="Arial"/>
                <w:color w:val="222222"/>
                <w:sz w:val="20"/>
                <w:shd w:val="clear" w:color="auto" w:fill="FFFFFF"/>
              </w:rPr>
              <w:t>;</w:t>
            </w:r>
          </w:p>
          <w:p w:rsidR="00153857" w:rsidRDefault="00153857"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2</w:t>
            </w:r>
            <w:r w:rsidRPr="00153857">
              <w:rPr>
                <w:rFonts w:ascii="Arial" w:hAnsi="Arial" w:cs="Arial"/>
                <w:color w:val="222222"/>
                <w:sz w:val="20"/>
                <w:shd w:val="clear" w:color="auto" w:fill="FFFFFF"/>
                <w:vertAlign w:val="superscript"/>
              </w:rPr>
              <w:t>nd</w:t>
            </w:r>
            <w:r>
              <w:rPr>
                <w:rFonts w:ascii="Arial" w:hAnsi="Arial" w:cs="Arial"/>
                <w:color w:val="222222"/>
                <w:sz w:val="20"/>
                <w:shd w:val="clear" w:color="auto" w:fill="FFFFFF"/>
              </w:rPr>
              <w:t xml:space="preserve"> issue: Opt-out</w:t>
            </w:r>
          </w:p>
          <w:p w:rsidR="00153857" w:rsidRDefault="00153857"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Have practical and philosophical issue. Access fund is opt-out-able; If you opt-out you can never apply for money from it; If opted out in Fall 2014, you can’t apply also in Winter 2015, which is essentially a year…; Opt out a semester….cheating the system…; This is social or in other words an insurance policy;</w:t>
            </w:r>
          </w:p>
          <w:p w:rsidR="001D5BB8" w:rsidRDefault="009D1A26"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 xml:space="preserve">Someone called in and was yelling about not being able to opt-out and was also wanting to apply for bursary; You can apply 6 times a year…; So </w:t>
            </w:r>
            <w:r w:rsidR="009F4701">
              <w:rPr>
                <w:rFonts w:ascii="Arial" w:hAnsi="Arial" w:cs="Arial"/>
                <w:color w:val="222222"/>
                <w:sz w:val="20"/>
                <w:shd w:val="clear" w:color="auto" w:fill="FFFFFF"/>
              </w:rPr>
              <w:t>everyone</w:t>
            </w:r>
            <w:r>
              <w:rPr>
                <w:rFonts w:ascii="Arial" w:hAnsi="Arial" w:cs="Arial"/>
                <w:color w:val="222222"/>
                <w:sz w:val="20"/>
                <w:shd w:val="clear" w:color="auto" w:fill="FFFFFF"/>
              </w:rPr>
              <w:t xml:space="preserve"> is happy with lifetime ban…</w:t>
            </w:r>
          </w:p>
          <w:p w:rsidR="009D1A26" w:rsidRDefault="009D1A26" w:rsidP="00A40AE0">
            <w:pPr>
              <w:pStyle w:val="cathie"/>
              <w:rPr>
                <w:rFonts w:ascii="Arial" w:hAnsi="Arial" w:cs="Arial"/>
                <w:color w:val="222222"/>
                <w:sz w:val="20"/>
                <w:shd w:val="clear" w:color="auto" w:fill="FFFFFF"/>
              </w:rPr>
            </w:pPr>
          </w:p>
          <w:p w:rsidR="009D1A26" w:rsidRDefault="009D1A26"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SAM: We share the same philosophy…</w:t>
            </w:r>
          </w:p>
          <w:p w:rsidR="009D1A26" w:rsidRDefault="009D1A26" w:rsidP="00A40AE0">
            <w:pPr>
              <w:pStyle w:val="cathie"/>
              <w:rPr>
                <w:rFonts w:ascii="Arial" w:hAnsi="Arial" w:cs="Arial"/>
                <w:color w:val="222222"/>
                <w:sz w:val="20"/>
                <w:shd w:val="clear" w:color="auto" w:fill="FFFFFF"/>
              </w:rPr>
            </w:pPr>
          </w:p>
          <w:p w:rsidR="009D1A26" w:rsidRDefault="009D1A26"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HODGSON: Opting out of access funds…[people talk about opt out and they feel]</w:t>
            </w:r>
          </w:p>
          <w:p w:rsidR="009D1A26" w:rsidRDefault="009D1A26"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The communication is going forward with lifetime ban;</w:t>
            </w:r>
          </w:p>
          <w:p w:rsidR="009D1A26" w:rsidRDefault="009D1A26" w:rsidP="00A40AE0">
            <w:pPr>
              <w:pStyle w:val="cathie"/>
              <w:rPr>
                <w:rFonts w:ascii="Arial" w:hAnsi="Arial" w:cs="Arial"/>
                <w:color w:val="222222"/>
                <w:sz w:val="20"/>
                <w:shd w:val="clear" w:color="auto" w:fill="FFFFFF"/>
              </w:rPr>
            </w:pPr>
          </w:p>
          <w:p w:rsidR="009D1A26" w:rsidRDefault="009D1A26" w:rsidP="00A40AE0">
            <w:pPr>
              <w:pStyle w:val="cathie"/>
              <w:rPr>
                <w:rFonts w:ascii="Arial" w:hAnsi="Arial" w:cs="Arial"/>
                <w:b/>
                <w:color w:val="222222"/>
                <w:sz w:val="20"/>
                <w:u w:val="single"/>
                <w:shd w:val="clear" w:color="auto" w:fill="FFFFFF"/>
              </w:rPr>
            </w:pPr>
            <w:r w:rsidRPr="009D1A26">
              <w:rPr>
                <w:rFonts w:ascii="Arial" w:hAnsi="Arial" w:cs="Arial"/>
                <w:b/>
                <w:color w:val="222222"/>
                <w:sz w:val="20"/>
                <w:u w:val="single"/>
                <w:shd w:val="clear" w:color="auto" w:fill="FFFFFF"/>
              </w:rPr>
              <w:t>Motion</w:t>
            </w:r>
          </w:p>
          <w:p w:rsidR="009D1A26" w:rsidRDefault="009D1A26" w:rsidP="00A40AE0">
            <w:pPr>
              <w:pStyle w:val="cathie"/>
              <w:rPr>
                <w:rFonts w:ascii="Arial" w:hAnsi="Arial" w:cs="Arial"/>
                <w:color w:val="222222"/>
                <w:sz w:val="20"/>
                <w:shd w:val="clear" w:color="auto" w:fill="FFFFFF"/>
              </w:rPr>
            </w:pPr>
            <w:r w:rsidRPr="009D1A26">
              <w:rPr>
                <w:rFonts w:ascii="Arial" w:hAnsi="Arial" w:cs="Arial"/>
                <w:color w:val="222222"/>
                <w:sz w:val="20"/>
                <w:shd w:val="clear" w:color="auto" w:fill="FFFFFF"/>
              </w:rPr>
              <w:t>SAM m</w:t>
            </w:r>
            <w:r>
              <w:rPr>
                <w:rFonts w:ascii="Arial" w:hAnsi="Arial" w:cs="Arial"/>
                <w:color w:val="222222"/>
                <w:sz w:val="20"/>
                <w:shd w:val="clear" w:color="auto" w:fill="FFFFFF"/>
              </w:rPr>
              <w:t>oves to approve the funding agreement; ALEX seconds it; Carried, all in favor;</w:t>
            </w:r>
          </w:p>
          <w:p w:rsidR="009D1A26" w:rsidRDefault="009D1A26" w:rsidP="00A40AE0">
            <w:pPr>
              <w:pStyle w:val="cathie"/>
              <w:rPr>
                <w:rFonts w:ascii="Arial" w:hAnsi="Arial" w:cs="Arial"/>
                <w:color w:val="222222"/>
                <w:sz w:val="20"/>
                <w:shd w:val="clear" w:color="auto" w:fill="FFFFFF"/>
              </w:rPr>
            </w:pPr>
          </w:p>
          <w:p w:rsidR="00E96A1E" w:rsidRDefault="00E96A1E" w:rsidP="00E96A1E">
            <w:pPr>
              <w:pStyle w:val="cathie"/>
              <w:rPr>
                <w:rFonts w:ascii="Arial" w:hAnsi="Arial" w:cs="Arial"/>
                <w:b/>
                <w:color w:val="222222"/>
                <w:sz w:val="20"/>
                <w:u w:val="single"/>
                <w:shd w:val="clear" w:color="auto" w:fill="FFFFFF"/>
              </w:rPr>
            </w:pPr>
            <w:r w:rsidRPr="009D1A26">
              <w:rPr>
                <w:rFonts w:ascii="Arial" w:hAnsi="Arial" w:cs="Arial"/>
                <w:b/>
                <w:color w:val="222222"/>
                <w:sz w:val="20"/>
                <w:u w:val="single"/>
                <w:shd w:val="clear" w:color="auto" w:fill="FFFFFF"/>
              </w:rPr>
              <w:t>Motion</w:t>
            </w:r>
          </w:p>
          <w:p w:rsidR="009D1A26" w:rsidRDefault="009D1A26"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 xml:space="preserve">HODGSON moves to make access funds opt-out students ineligible for lifetime; ALEX seconds; Carried, all in </w:t>
            </w:r>
            <w:r w:rsidR="00E96A1E">
              <w:rPr>
                <w:rFonts w:ascii="Arial" w:hAnsi="Arial" w:cs="Arial"/>
                <w:color w:val="222222"/>
                <w:sz w:val="20"/>
                <w:shd w:val="clear" w:color="auto" w:fill="FFFFFF"/>
              </w:rPr>
              <w:t>favor;</w:t>
            </w:r>
          </w:p>
          <w:p w:rsidR="00E96A1E" w:rsidRDefault="00E96A1E" w:rsidP="00A40AE0">
            <w:pPr>
              <w:pStyle w:val="cathie"/>
              <w:rPr>
                <w:rFonts w:ascii="Arial" w:hAnsi="Arial" w:cs="Arial"/>
                <w:color w:val="222222"/>
                <w:sz w:val="20"/>
                <w:shd w:val="clear" w:color="auto" w:fill="FFFFFF"/>
              </w:rPr>
            </w:pPr>
          </w:p>
          <w:p w:rsidR="00E96A1E" w:rsidRDefault="00E96A1E"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ROGER: Can we talk about disbursements? You talked about it the last term…</w:t>
            </w:r>
          </w:p>
          <w:p w:rsidR="00E96A1E" w:rsidRDefault="00E96A1E" w:rsidP="00A40AE0">
            <w:pPr>
              <w:pStyle w:val="cathie"/>
              <w:rPr>
                <w:rFonts w:ascii="Arial" w:hAnsi="Arial" w:cs="Arial"/>
                <w:color w:val="222222"/>
                <w:sz w:val="20"/>
                <w:shd w:val="clear" w:color="auto" w:fill="FFFFFF"/>
              </w:rPr>
            </w:pPr>
          </w:p>
          <w:p w:rsidR="00E96A1E" w:rsidRDefault="00E96A1E"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HODGSON: Let’s do that next meeting…Lifetime ineligibility needs to added…</w:t>
            </w:r>
          </w:p>
          <w:p w:rsidR="00E96A1E" w:rsidRDefault="00E96A1E" w:rsidP="00A40AE0">
            <w:pPr>
              <w:pStyle w:val="cathie"/>
              <w:rPr>
                <w:rFonts w:ascii="Arial" w:hAnsi="Arial" w:cs="Arial"/>
                <w:color w:val="222222"/>
                <w:sz w:val="20"/>
                <w:shd w:val="clear" w:color="auto" w:fill="FFFFFF"/>
              </w:rPr>
            </w:pPr>
          </w:p>
          <w:p w:rsidR="00E96A1E" w:rsidRDefault="00E96A1E"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 xml:space="preserve">LEE: Decision review committee…order of the finance  committee to be taken into </w:t>
            </w:r>
            <w:r>
              <w:rPr>
                <w:rFonts w:ascii="Arial" w:hAnsi="Arial" w:cs="Arial"/>
                <w:color w:val="222222"/>
                <w:sz w:val="20"/>
                <w:shd w:val="clear" w:color="auto" w:fill="FFFFFF"/>
              </w:rPr>
              <w:lastRenderedPageBreak/>
              <w:t>consideration;</w:t>
            </w:r>
          </w:p>
          <w:p w:rsidR="00E96A1E" w:rsidRDefault="00E96A1E" w:rsidP="00A40AE0">
            <w:pPr>
              <w:pStyle w:val="cathie"/>
              <w:rPr>
                <w:rFonts w:ascii="Arial" w:hAnsi="Arial" w:cs="Arial"/>
                <w:color w:val="222222"/>
                <w:sz w:val="20"/>
                <w:shd w:val="clear" w:color="auto" w:fill="FFFFFF"/>
              </w:rPr>
            </w:pPr>
          </w:p>
          <w:p w:rsidR="00E96A1E" w:rsidRDefault="00E96A1E"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HODGSON: So we discuss disbursement in the next meeting… Will summarize in a document and send it out… we are more liberal, and no changes in our end….For example, non-degree program, like certificate program…</w:t>
            </w:r>
          </w:p>
          <w:p w:rsidR="00E96A1E" w:rsidRDefault="00E96A1E" w:rsidP="00A40AE0">
            <w:pPr>
              <w:pStyle w:val="cathie"/>
              <w:rPr>
                <w:rFonts w:ascii="Arial" w:hAnsi="Arial" w:cs="Arial"/>
                <w:color w:val="222222"/>
                <w:sz w:val="20"/>
                <w:shd w:val="clear" w:color="auto" w:fill="FFFFFF"/>
              </w:rPr>
            </w:pPr>
          </w:p>
          <w:p w:rsidR="00E96A1E" w:rsidRDefault="00E96A1E"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That’s it for access fund.</w:t>
            </w:r>
          </w:p>
          <w:p w:rsidR="00E96A1E" w:rsidRDefault="00E96A1E"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Does finance committee need to approve the final numbers?</w:t>
            </w:r>
          </w:p>
          <w:p w:rsidR="00E96A1E" w:rsidRDefault="00E96A1E" w:rsidP="00A40AE0">
            <w:pPr>
              <w:pStyle w:val="cathie"/>
              <w:rPr>
                <w:rFonts w:ascii="Arial" w:hAnsi="Arial" w:cs="Arial"/>
                <w:color w:val="222222"/>
                <w:sz w:val="20"/>
                <w:shd w:val="clear" w:color="auto" w:fill="FFFFFF"/>
              </w:rPr>
            </w:pPr>
          </w:p>
          <w:p w:rsidR="00E96A1E" w:rsidRDefault="00E96A1E"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LEE: I think it is based on the guidelines we agreed on… would not get access to the whole files…</w:t>
            </w:r>
          </w:p>
          <w:p w:rsidR="0051772B" w:rsidRDefault="0051772B" w:rsidP="00A40AE0">
            <w:pPr>
              <w:pStyle w:val="cathie"/>
              <w:rPr>
                <w:rFonts w:ascii="Arial" w:hAnsi="Arial" w:cs="Arial"/>
                <w:color w:val="222222"/>
                <w:sz w:val="20"/>
                <w:shd w:val="clear" w:color="auto" w:fill="FFFFFF"/>
              </w:rPr>
            </w:pPr>
          </w:p>
          <w:p w:rsidR="0051772B" w:rsidRDefault="0051772B"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HODGSON: Plan was to get a ready review…</w:t>
            </w:r>
          </w:p>
          <w:p w:rsidR="0051772B" w:rsidRDefault="0051772B" w:rsidP="00A40AE0">
            <w:pPr>
              <w:pStyle w:val="cathie"/>
              <w:rPr>
                <w:rFonts w:ascii="Arial" w:hAnsi="Arial" w:cs="Arial"/>
                <w:color w:val="222222"/>
                <w:sz w:val="20"/>
                <w:shd w:val="clear" w:color="auto" w:fill="FFFFFF"/>
              </w:rPr>
            </w:pPr>
          </w:p>
          <w:p w:rsidR="0051772B" w:rsidRDefault="0051772B"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LEE: We can always provide the numbers…want to officially sign off or not…; would be a process things… up to you; It is worded in ByLaw…</w:t>
            </w:r>
          </w:p>
          <w:p w:rsidR="0051772B" w:rsidRDefault="0051772B" w:rsidP="00A40AE0">
            <w:pPr>
              <w:pStyle w:val="cathie"/>
              <w:rPr>
                <w:rFonts w:ascii="Arial" w:hAnsi="Arial" w:cs="Arial"/>
                <w:color w:val="222222"/>
                <w:sz w:val="20"/>
                <w:shd w:val="clear" w:color="auto" w:fill="FFFFFF"/>
              </w:rPr>
            </w:pPr>
          </w:p>
          <w:p w:rsidR="0051772B" w:rsidRDefault="0051772B"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ROGER: Can finance committee members get it once per term…</w:t>
            </w:r>
          </w:p>
          <w:p w:rsidR="0051772B" w:rsidRDefault="0051772B" w:rsidP="00A40AE0">
            <w:pPr>
              <w:pStyle w:val="cathie"/>
              <w:rPr>
                <w:rFonts w:ascii="Arial" w:hAnsi="Arial" w:cs="Arial"/>
                <w:color w:val="222222"/>
                <w:sz w:val="20"/>
                <w:shd w:val="clear" w:color="auto" w:fill="FFFFFF"/>
              </w:rPr>
            </w:pPr>
          </w:p>
          <w:p w:rsidR="0051772B" w:rsidRDefault="0051772B"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LEE: Can do once a year…possible, and have to see…</w:t>
            </w:r>
          </w:p>
          <w:p w:rsidR="0051772B" w:rsidRDefault="0051772B" w:rsidP="00A40AE0">
            <w:pPr>
              <w:pStyle w:val="cathie"/>
              <w:rPr>
                <w:rFonts w:ascii="Arial" w:hAnsi="Arial" w:cs="Arial"/>
                <w:color w:val="222222"/>
                <w:sz w:val="20"/>
                <w:shd w:val="clear" w:color="auto" w:fill="FFFFFF"/>
              </w:rPr>
            </w:pPr>
          </w:p>
          <w:p w:rsidR="0051772B" w:rsidRDefault="0051772B"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HODGSON: I think once a semester makes sense…Can we get back to you, after looking at the information we get in the next meeting?</w:t>
            </w:r>
          </w:p>
          <w:p w:rsidR="0051772B" w:rsidRDefault="0051772B" w:rsidP="00A40AE0">
            <w:pPr>
              <w:pStyle w:val="cathie"/>
              <w:rPr>
                <w:rFonts w:ascii="Arial" w:hAnsi="Arial" w:cs="Arial"/>
                <w:color w:val="222222"/>
                <w:sz w:val="20"/>
                <w:shd w:val="clear" w:color="auto" w:fill="FFFFFF"/>
              </w:rPr>
            </w:pPr>
          </w:p>
          <w:p w:rsidR="00E02C1E" w:rsidRDefault="0051772B"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 xml:space="preserve">ROGER: </w:t>
            </w:r>
            <w:r w:rsidR="00E02C1E">
              <w:rPr>
                <w:rFonts w:ascii="Arial" w:hAnsi="Arial" w:cs="Arial"/>
                <w:color w:val="222222"/>
                <w:sz w:val="20"/>
                <w:shd w:val="clear" w:color="auto" w:fill="FFFFFF"/>
              </w:rPr>
              <w:t>Interested in knowing what type of students…?</w:t>
            </w:r>
          </w:p>
          <w:p w:rsidR="00E02C1E" w:rsidRDefault="00E02C1E" w:rsidP="00A40AE0">
            <w:pPr>
              <w:pStyle w:val="cathie"/>
              <w:rPr>
                <w:rFonts w:ascii="Arial" w:hAnsi="Arial" w:cs="Arial"/>
                <w:color w:val="222222"/>
                <w:sz w:val="20"/>
                <w:shd w:val="clear" w:color="auto" w:fill="FFFFFF"/>
              </w:rPr>
            </w:pPr>
          </w:p>
          <w:p w:rsidR="00E02C1E" w:rsidRDefault="00E02C1E"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HODGSON: Yes…</w:t>
            </w:r>
          </w:p>
          <w:p w:rsidR="00E02C1E" w:rsidRDefault="00E02C1E" w:rsidP="00A40AE0">
            <w:pPr>
              <w:pStyle w:val="cathie"/>
              <w:rPr>
                <w:rFonts w:ascii="Arial" w:hAnsi="Arial" w:cs="Arial"/>
                <w:color w:val="222222"/>
                <w:sz w:val="20"/>
                <w:shd w:val="clear" w:color="auto" w:fill="FFFFFF"/>
              </w:rPr>
            </w:pPr>
          </w:p>
          <w:p w:rsidR="00E02C1E" w:rsidRDefault="00E02C1E"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ROGER: …Supplementary bursary committee…, grant allocation.., change in name…</w:t>
            </w:r>
          </w:p>
          <w:p w:rsidR="00E02C1E" w:rsidRDefault="00E02C1E" w:rsidP="00A40AE0">
            <w:pPr>
              <w:pStyle w:val="cathie"/>
              <w:rPr>
                <w:rFonts w:ascii="Arial" w:hAnsi="Arial" w:cs="Arial"/>
                <w:color w:val="222222"/>
                <w:sz w:val="20"/>
                <w:shd w:val="clear" w:color="auto" w:fill="FFFFFF"/>
              </w:rPr>
            </w:pPr>
          </w:p>
          <w:p w:rsidR="00E02C1E" w:rsidRDefault="00E02C1E"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HODGSON: Okay</w:t>
            </w:r>
          </w:p>
          <w:p w:rsidR="0051772B" w:rsidRDefault="0051772B" w:rsidP="00A40AE0">
            <w:pPr>
              <w:pStyle w:val="cathie"/>
              <w:rPr>
                <w:rFonts w:ascii="Arial" w:hAnsi="Arial" w:cs="Arial"/>
                <w:color w:val="222222"/>
                <w:sz w:val="20"/>
                <w:shd w:val="clear" w:color="auto" w:fill="FFFFFF"/>
              </w:rPr>
            </w:pPr>
          </w:p>
          <w:p w:rsidR="004C6B42" w:rsidRDefault="004C6B42"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[LEE leaves the meeting]</w:t>
            </w:r>
          </w:p>
          <w:p w:rsidR="004C6B42" w:rsidRDefault="004C6B42" w:rsidP="00A40AE0">
            <w:pPr>
              <w:pStyle w:val="cathie"/>
              <w:rPr>
                <w:rFonts w:ascii="Arial" w:hAnsi="Arial" w:cs="Arial"/>
                <w:color w:val="222222"/>
                <w:sz w:val="20"/>
                <w:shd w:val="clear" w:color="auto" w:fill="FFFFFF"/>
              </w:rPr>
            </w:pPr>
          </w:p>
          <w:p w:rsidR="004C6B42" w:rsidRDefault="0051772B"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HODGSON: Couple of more things with access funds …need to change ByLaws with access funds…took long…[brings up the bylaws]</w:t>
            </w:r>
          </w:p>
          <w:p w:rsidR="0051772B" w:rsidRDefault="0051772B"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“Mandate of Finance committee”, first four points: 17.5 (e) to (i) reads out (e) … we don’t have the ability to do that but we will be consulted on policy; If not consulted, we can pull the plug; reads “shall provide existence of an appeals mechanism”; (f) does not make changes to that point;</w:t>
            </w:r>
          </w:p>
          <w:p w:rsidR="0051772B" w:rsidRDefault="0051772B" w:rsidP="00A40AE0">
            <w:pPr>
              <w:pStyle w:val="cathie"/>
              <w:rPr>
                <w:rFonts w:ascii="Arial" w:hAnsi="Arial" w:cs="Arial"/>
                <w:color w:val="222222"/>
                <w:sz w:val="20"/>
                <w:shd w:val="clear" w:color="auto" w:fill="FFFFFF"/>
              </w:rPr>
            </w:pPr>
          </w:p>
          <w:p w:rsidR="0051772B" w:rsidRDefault="0051772B"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DIAZ: If “would” be included in the operating budget…</w:t>
            </w:r>
          </w:p>
          <w:p w:rsidR="0051772B" w:rsidRDefault="0051772B" w:rsidP="00A40AE0">
            <w:pPr>
              <w:pStyle w:val="cathie"/>
              <w:rPr>
                <w:rFonts w:ascii="Arial" w:hAnsi="Arial" w:cs="Arial"/>
                <w:color w:val="222222"/>
                <w:sz w:val="20"/>
                <w:shd w:val="clear" w:color="auto" w:fill="FFFFFF"/>
              </w:rPr>
            </w:pPr>
          </w:p>
          <w:p w:rsidR="0051772B" w:rsidRDefault="0051772B"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HODGSON: May be…I have to think about that</w:t>
            </w:r>
          </w:p>
          <w:p w:rsidR="00E96A1E" w:rsidRDefault="00E02C1E"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(e) …RO, if they want remuneration for administration, there is possibly a reserve drawing down; so want to take it out of Bylaw; One thing to argue…something to be discussed…; impacted will be relations between university and SU; Received a number of grants, and protecting them is an imperative; Speculation now, so hesitant to remove; Makes sense? [All say yes] (g)…Summary…what do you guys think, needs to change? (f) You think current would provide that…”shall provide existence of an appeals fund”</w:t>
            </w:r>
          </w:p>
          <w:p w:rsidR="00E02C1E" w:rsidRDefault="00E02C1E" w:rsidP="00A40AE0">
            <w:pPr>
              <w:pStyle w:val="cathie"/>
              <w:rPr>
                <w:rFonts w:ascii="Arial" w:hAnsi="Arial" w:cs="Arial"/>
                <w:color w:val="222222"/>
                <w:sz w:val="20"/>
                <w:shd w:val="clear" w:color="auto" w:fill="FFFFFF"/>
              </w:rPr>
            </w:pPr>
          </w:p>
          <w:p w:rsidR="00E02C1E" w:rsidRDefault="00E02C1E"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ROGER:…</w:t>
            </w:r>
          </w:p>
          <w:p w:rsidR="00E02C1E" w:rsidRDefault="00E02C1E" w:rsidP="00A40AE0">
            <w:pPr>
              <w:pStyle w:val="cathie"/>
              <w:rPr>
                <w:rFonts w:ascii="Arial" w:hAnsi="Arial" w:cs="Arial"/>
                <w:color w:val="222222"/>
                <w:sz w:val="20"/>
                <w:shd w:val="clear" w:color="auto" w:fill="FFFFFF"/>
              </w:rPr>
            </w:pPr>
          </w:p>
          <w:p w:rsidR="00E02C1E" w:rsidRDefault="00E02C1E"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HODGSON: I like that [rewrites something…]</w:t>
            </w:r>
          </w:p>
          <w:p w:rsidR="00E02C1E" w:rsidRDefault="00E02C1E"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lastRenderedPageBreak/>
              <w:t>(g)…(h) administration, possibility of part of access fund for use in administration. Do you agree?</w:t>
            </w:r>
          </w:p>
          <w:p w:rsidR="00E02C1E" w:rsidRDefault="00E02C1E" w:rsidP="00A40AE0">
            <w:pPr>
              <w:pStyle w:val="cathie"/>
              <w:rPr>
                <w:rFonts w:ascii="Arial" w:hAnsi="Arial" w:cs="Arial"/>
                <w:color w:val="222222"/>
                <w:sz w:val="20"/>
                <w:shd w:val="clear" w:color="auto" w:fill="FFFFFF"/>
              </w:rPr>
            </w:pPr>
          </w:p>
          <w:p w:rsidR="00E02C1E" w:rsidRDefault="00E02C1E"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DIAZ: …In prior budget, did we..?</w:t>
            </w:r>
          </w:p>
          <w:p w:rsidR="00E02C1E" w:rsidRDefault="00E02C1E" w:rsidP="00A40AE0">
            <w:pPr>
              <w:pStyle w:val="cathie"/>
              <w:rPr>
                <w:rFonts w:ascii="Arial" w:hAnsi="Arial" w:cs="Arial"/>
                <w:color w:val="222222"/>
                <w:sz w:val="20"/>
                <w:shd w:val="clear" w:color="auto" w:fill="FFFFFF"/>
              </w:rPr>
            </w:pPr>
          </w:p>
          <w:p w:rsidR="00E02C1E" w:rsidRDefault="00E02C1E"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HODGSON: Would remove that…[indicates a few points to remove..]</w:t>
            </w:r>
          </w:p>
          <w:p w:rsidR="00E02C1E" w:rsidRDefault="00E02C1E" w:rsidP="00A40AE0">
            <w:pPr>
              <w:pStyle w:val="cathie"/>
              <w:rPr>
                <w:rFonts w:ascii="Arial" w:hAnsi="Arial" w:cs="Arial"/>
                <w:color w:val="222222"/>
                <w:sz w:val="20"/>
                <w:shd w:val="clear" w:color="auto" w:fill="FFFFFF"/>
              </w:rPr>
            </w:pPr>
          </w:p>
          <w:p w:rsidR="00E02C1E" w:rsidRDefault="00E02C1E"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SAM: Is there a deadline..?</w:t>
            </w:r>
          </w:p>
          <w:p w:rsidR="00E02C1E" w:rsidRDefault="00E02C1E" w:rsidP="00A40AE0">
            <w:pPr>
              <w:pStyle w:val="cathie"/>
              <w:rPr>
                <w:rFonts w:ascii="Arial" w:hAnsi="Arial" w:cs="Arial"/>
                <w:color w:val="222222"/>
                <w:sz w:val="20"/>
                <w:shd w:val="clear" w:color="auto" w:fill="FFFFFF"/>
              </w:rPr>
            </w:pPr>
          </w:p>
          <w:p w:rsidR="00E02C1E" w:rsidRDefault="00E02C1E"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HODGSON: No…</w:t>
            </w:r>
          </w:p>
          <w:p w:rsidR="00E02C1E" w:rsidRDefault="00E02C1E"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Going to fix point (d), “we propose legislations…”</w:t>
            </w:r>
            <w:r w:rsidR="00093BAE">
              <w:rPr>
                <w:rFonts w:ascii="Arial" w:hAnsi="Arial" w:cs="Arial"/>
                <w:color w:val="222222"/>
                <w:sz w:val="20"/>
                <w:shd w:val="clear" w:color="auto" w:fill="FFFFFF"/>
              </w:rPr>
              <w:t xml:space="preserve"> will bring first principles to finance committee</w:t>
            </w:r>
          </w:p>
          <w:p w:rsidR="00093BAE" w:rsidRDefault="00093BAE" w:rsidP="00A40AE0">
            <w:pPr>
              <w:pStyle w:val="cathie"/>
              <w:rPr>
                <w:rFonts w:ascii="Arial" w:hAnsi="Arial" w:cs="Arial"/>
                <w:color w:val="222222"/>
                <w:sz w:val="20"/>
                <w:shd w:val="clear" w:color="auto" w:fill="FFFFFF"/>
              </w:rPr>
            </w:pPr>
          </w:p>
          <w:p w:rsidR="00093BAE" w:rsidRDefault="00093BAE"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SAM: How does ByLaw work?</w:t>
            </w:r>
          </w:p>
          <w:p w:rsidR="00093BAE" w:rsidRDefault="00093BAE" w:rsidP="00A40AE0">
            <w:pPr>
              <w:pStyle w:val="cathie"/>
              <w:rPr>
                <w:rFonts w:ascii="Arial" w:hAnsi="Arial" w:cs="Arial"/>
                <w:color w:val="222222"/>
                <w:sz w:val="20"/>
                <w:shd w:val="clear" w:color="auto" w:fill="FFFFFF"/>
              </w:rPr>
            </w:pPr>
          </w:p>
          <w:p w:rsidR="00093BAE" w:rsidRDefault="00093BAE"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DIAZ: [describes how Bylaw works]</w:t>
            </w:r>
          </w:p>
          <w:p w:rsidR="00093BAE" w:rsidRDefault="00093BAE"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Two readings…</w:t>
            </w:r>
          </w:p>
          <w:p w:rsidR="00093BAE" w:rsidRDefault="00093BAE" w:rsidP="00A40AE0">
            <w:pPr>
              <w:pStyle w:val="cathie"/>
              <w:rPr>
                <w:rFonts w:ascii="Arial" w:hAnsi="Arial" w:cs="Arial"/>
                <w:color w:val="222222"/>
                <w:sz w:val="20"/>
                <w:shd w:val="clear" w:color="auto" w:fill="FFFFFF"/>
              </w:rPr>
            </w:pPr>
          </w:p>
          <w:p w:rsidR="00093BAE" w:rsidRDefault="00093BAE"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HODGSON: Work flow for the year</w:t>
            </w:r>
            <w:r w:rsidR="00F410B2">
              <w:rPr>
                <w:rFonts w:ascii="Arial" w:hAnsi="Arial" w:cs="Arial"/>
                <w:color w:val="222222"/>
                <w:sz w:val="20"/>
                <w:shd w:val="clear" w:color="auto" w:fill="FFFFFF"/>
              </w:rPr>
              <w:t>…</w:t>
            </w:r>
            <w:r>
              <w:rPr>
                <w:rFonts w:ascii="Arial" w:hAnsi="Arial" w:cs="Arial"/>
                <w:color w:val="222222"/>
                <w:sz w:val="20"/>
                <w:shd w:val="clear" w:color="auto" w:fill="FFFFFF"/>
              </w:rPr>
              <w:t>would it work? Would like to approve budget, and Budget principles; then it goes to council for approval; something happens in committee level…be here…extensive review of Fin. Committee standing orders, which are to be changed; Next meeting: Access funds, GBPL and budget;</w:t>
            </w:r>
          </w:p>
          <w:p w:rsidR="00093BAE" w:rsidRDefault="00093BAE" w:rsidP="00A40AE0">
            <w:pPr>
              <w:pStyle w:val="cathie"/>
              <w:rPr>
                <w:rFonts w:ascii="Arial" w:hAnsi="Arial" w:cs="Arial"/>
                <w:color w:val="222222"/>
                <w:sz w:val="20"/>
                <w:shd w:val="clear" w:color="auto" w:fill="FFFFFF"/>
              </w:rPr>
            </w:pPr>
          </w:p>
          <w:p w:rsidR="00093BAE" w:rsidRDefault="00093BAE"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DIAZ: Student groups granting Bylaw… captured in standing orders;</w:t>
            </w:r>
          </w:p>
          <w:p w:rsidR="00093BAE" w:rsidRDefault="00093BAE" w:rsidP="00A40AE0">
            <w:pPr>
              <w:pStyle w:val="cathie"/>
              <w:rPr>
                <w:rFonts w:ascii="Arial" w:hAnsi="Arial" w:cs="Arial"/>
                <w:color w:val="222222"/>
                <w:sz w:val="20"/>
                <w:shd w:val="clear" w:color="auto" w:fill="FFFFFF"/>
              </w:rPr>
            </w:pPr>
          </w:p>
          <w:p w:rsidR="00093BAE" w:rsidRDefault="00093BAE" w:rsidP="00A40AE0">
            <w:pPr>
              <w:pStyle w:val="cathie"/>
              <w:rPr>
                <w:rFonts w:ascii="Arial" w:hAnsi="Arial" w:cs="Arial"/>
                <w:color w:val="222222"/>
                <w:sz w:val="20"/>
                <w:shd w:val="clear" w:color="auto" w:fill="FFFFFF"/>
              </w:rPr>
            </w:pPr>
            <w:r>
              <w:rPr>
                <w:rFonts w:ascii="Arial" w:hAnsi="Arial" w:cs="Arial"/>
                <w:color w:val="222222"/>
                <w:sz w:val="20"/>
                <w:shd w:val="clear" w:color="auto" w:fill="FFFFFF"/>
              </w:rPr>
              <w:t>HODGSON: Weird thing is how student groups granting works; GBPL act, and whole bunch of pots of money, work? How committee works, in-depth regulations, alternative ways…, guidelines and regulatory documents….can have this discussion;</w:t>
            </w:r>
          </w:p>
          <w:p w:rsidR="00093BAE" w:rsidRDefault="00093BAE" w:rsidP="00A40AE0">
            <w:pPr>
              <w:pStyle w:val="cathie"/>
              <w:rPr>
                <w:rFonts w:ascii="Arial" w:hAnsi="Arial" w:cs="Arial"/>
                <w:color w:val="222222"/>
                <w:sz w:val="20"/>
                <w:shd w:val="clear" w:color="auto" w:fill="FFFFFF"/>
              </w:rPr>
            </w:pPr>
          </w:p>
          <w:p w:rsidR="00914F1D" w:rsidRPr="00982B2D" w:rsidRDefault="00914F1D" w:rsidP="00914F1D">
            <w:pPr>
              <w:pStyle w:val="cathie"/>
              <w:jc w:val="both"/>
              <w:rPr>
                <w:bCs/>
              </w:rPr>
            </w:pPr>
          </w:p>
        </w:tc>
      </w:tr>
      <w:tr w:rsidR="00322E44" w:rsidRPr="00B75722" w:rsidTr="00E61C77">
        <w:tblPrEx>
          <w:tblBorders>
            <w:top w:val="none" w:sz="0" w:space="0" w:color="auto"/>
            <w:left w:val="none" w:sz="0" w:space="0" w:color="auto"/>
            <w:bottom w:val="none" w:sz="0" w:space="0" w:color="auto"/>
            <w:right w:val="none" w:sz="0" w:space="0" w:color="auto"/>
          </w:tblBorders>
          <w:tblCellMar>
            <w:left w:w="80" w:type="dxa"/>
            <w:right w:w="80" w:type="dxa"/>
          </w:tblCellMar>
          <w:tblLook w:val="0000"/>
        </w:tblPrEx>
        <w:trPr>
          <w:gridAfter w:val="1"/>
          <w:wAfter w:w="180" w:type="dxa"/>
          <w:trHeight w:val="261"/>
        </w:trPr>
        <w:tc>
          <w:tcPr>
            <w:tcW w:w="2111" w:type="dxa"/>
            <w:shd w:val="clear" w:color="003300" w:fill="auto"/>
          </w:tcPr>
          <w:p w:rsidR="00D35F6F" w:rsidRDefault="00D35F6F" w:rsidP="00322E44">
            <w:pPr>
              <w:pStyle w:val="cathie"/>
              <w:rPr>
                <w:b/>
                <w:smallCaps/>
              </w:rPr>
            </w:pPr>
          </w:p>
          <w:p w:rsidR="00322E44" w:rsidRDefault="007A2F41" w:rsidP="00322E44">
            <w:pPr>
              <w:pStyle w:val="cathie"/>
              <w:rPr>
                <w:b/>
                <w:smallCaps/>
              </w:rPr>
            </w:pPr>
            <w:r>
              <w:rPr>
                <w:b/>
                <w:smallCaps/>
              </w:rPr>
              <w:t>6</w:t>
            </w:r>
            <w:r w:rsidR="00322E44" w:rsidRPr="00B7344C">
              <w:rPr>
                <w:b/>
                <w:smallCaps/>
              </w:rPr>
              <w:t xml:space="preserve">. </w:t>
            </w:r>
            <w:r>
              <w:rPr>
                <w:b/>
                <w:smallCaps/>
              </w:rPr>
              <w:t>New Business</w:t>
            </w:r>
          </w:p>
          <w:p w:rsidR="00063DAE" w:rsidRPr="00B7344C" w:rsidRDefault="00063DAE" w:rsidP="00322E44">
            <w:pPr>
              <w:pStyle w:val="cathie"/>
              <w:rPr>
                <w:b/>
              </w:rPr>
            </w:pPr>
          </w:p>
        </w:tc>
        <w:tc>
          <w:tcPr>
            <w:tcW w:w="7699" w:type="dxa"/>
            <w:shd w:val="clear" w:color="003300" w:fill="auto"/>
          </w:tcPr>
          <w:p w:rsidR="00D35F6F" w:rsidRDefault="00D35F6F" w:rsidP="00AD6B35">
            <w:pPr>
              <w:pStyle w:val="cathie"/>
              <w:jc w:val="both"/>
              <w:rPr>
                <w:b/>
              </w:rPr>
            </w:pPr>
          </w:p>
          <w:p w:rsidR="00D35F6F" w:rsidRPr="00D35F6F" w:rsidRDefault="00F410B2" w:rsidP="00AD6B35">
            <w:pPr>
              <w:pStyle w:val="cathie"/>
              <w:jc w:val="both"/>
              <w:rPr>
                <w:i/>
              </w:rPr>
            </w:pPr>
            <w:r>
              <w:rPr>
                <w:rFonts w:ascii="Arial" w:hAnsi="Arial" w:cs="Arial"/>
                <w:color w:val="222222"/>
                <w:sz w:val="20"/>
                <w:shd w:val="clear" w:color="auto" w:fill="FFFFFF"/>
              </w:rPr>
              <w:t>Access funds, GBPL and budget</w:t>
            </w:r>
            <w:r w:rsidRPr="00D35F6F">
              <w:rPr>
                <w:i/>
              </w:rPr>
              <w:t xml:space="preserve"> </w:t>
            </w:r>
          </w:p>
        </w:tc>
      </w:tr>
      <w:tr w:rsidR="00322E44" w:rsidRPr="00B75722" w:rsidTr="00E61C77">
        <w:tblPrEx>
          <w:tblBorders>
            <w:top w:val="none" w:sz="0" w:space="0" w:color="auto"/>
            <w:left w:val="none" w:sz="0" w:space="0" w:color="auto"/>
            <w:bottom w:val="none" w:sz="0" w:space="0" w:color="auto"/>
            <w:right w:val="none" w:sz="0" w:space="0" w:color="auto"/>
          </w:tblBorders>
          <w:tblCellMar>
            <w:left w:w="80" w:type="dxa"/>
            <w:right w:w="80" w:type="dxa"/>
          </w:tblCellMar>
          <w:tblLook w:val="0000"/>
        </w:tblPrEx>
        <w:trPr>
          <w:trHeight w:val="93"/>
        </w:trPr>
        <w:tc>
          <w:tcPr>
            <w:tcW w:w="2111" w:type="dxa"/>
          </w:tcPr>
          <w:p w:rsidR="00322E44" w:rsidRPr="00B7344C" w:rsidRDefault="007A2F41" w:rsidP="00322E44">
            <w:pPr>
              <w:pStyle w:val="cathie"/>
              <w:rPr>
                <w:b/>
                <w:smallCaps/>
              </w:rPr>
            </w:pPr>
            <w:r>
              <w:rPr>
                <w:b/>
                <w:smallCaps/>
              </w:rPr>
              <w:t>7</w:t>
            </w:r>
            <w:r w:rsidR="00322E44" w:rsidRPr="00B7344C">
              <w:rPr>
                <w:b/>
                <w:smallCaps/>
              </w:rPr>
              <w:t>. Next Meeting</w:t>
            </w:r>
          </w:p>
        </w:tc>
        <w:tc>
          <w:tcPr>
            <w:tcW w:w="7699" w:type="dxa"/>
          </w:tcPr>
          <w:p w:rsidR="00322E44" w:rsidRPr="009F7916" w:rsidRDefault="00F410B2" w:rsidP="00EE7088">
            <w:pPr>
              <w:rPr>
                <w:i/>
                <w:iCs/>
              </w:rPr>
            </w:pPr>
            <w:r>
              <w:rPr>
                <w:i/>
                <w:iCs/>
              </w:rPr>
              <w:t>February 11</w:t>
            </w:r>
            <w:r w:rsidRPr="00F410B2">
              <w:rPr>
                <w:i/>
                <w:iCs/>
                <w:vertAlign w:val="superscript"/>
              </w:rPr>
              <w:t>th</w:t>
            </w:r>
            <w:r>
              <w:rPr>
                <w:i/>
                <w:iCs/>
              </w:rPr>
              <w:t>, 2015</w:t>
            </w:r>
          </w:p>
        </w:tc>
        <w:tc>
          <w:tcPr>
            <w:tcW w:w="180" w:type="dxa"/>
            <w:vMerge w:val="restart"/>
          </w:tcPr>
          <w:p w:rsidR="00322E44" w:rsidRPr="00B7344C" w:rsidRDefault="00322E44" w:rsidP="00322E44">
            <w:pPr>
              <w:pStyle w:val="cathie"/>
              <w:rPr>
                <w:b/>
              </w:rPr>
            </w:pPr>
          </w:p>
        </w:tc>
      </w:tr>
      <w:tr w:rsidR="00322E44" w:rsidRPr="00B75722" w:rsidTr="00E61C77">
        <w:tblPrEx>
          <w:tblBorders>
            <w:top w:val="none" w:sz="0" w:space="0" w:color="auto"/>
            <w:left w:val="none" w:sz="0" w:space="0" w:color="auto"/>
            <w:bottom w:val="none" w:sz="0" w:space="0" w:color="auto"/>
            <w:right w:val="none" w:sz="0" w:space="0" w:color="auto"/>
          </w:tblBorders>
          <w:tblCellMar>
            <w:left w:w="80" w:type="dxa"/>
            <w:right w:w="80" w:type="dxa"/>
          </w:tblCellMar>
          <w:tblLook w:val="0000"/>
        </w:tblPrEx>
        <w:trPr>
          <w:trHeight w:val="93"/>
        </w:trPr>
        <w:tc>
          <w:tcPr>
            <w:tcW w:w="9810" w:type="dxa"/>
            <w:gridSpan w:val="2"/>
          </w:tcPr>
          <w:p w:rsidR="00170EEE" w:rsidRPr="00B7344C" w:rsidRDefault="00170EEE" w:rsidP="00322E44">
            <w:pPr>
              <w:pStyle w:val="cathie"/>
              <w:rPr>
                <w:b/>
                <w:smallCaps/>
              </w:rPr>
            </w:pPr>
          </w:p>
        </w:tc>
        <w:tc>
          <w:tcPr>
            <w:tcW w:w="180" w:type="dxa"/>
            <w:vMerge/>
          </w:tcPr>
          <w:p w:rsidR="00322E44" w:rsidRPr="00B7344C" w:rsidRDefault="00322E44" w:rsidP="00322E44">
            <w:pPr>
              <w:pStyle w:val="cathie"/>
              <w:rPr>
                <w:b/>
              </w:rPr>
            </w:pPr>
          </w:p>
        </w:tc>
      </w:tr>
      <w:tr w:rsidR="00322E44" w:rsidRPr="00B75722" w:rsidTr="00E61C77">
        <w:tblPrEx>
          <w:tblBorders>
            <w:top w:val="none" w:sz="0" w:space="0" w:color="auto"/>
            <w:left w:val="none" w:sz="0" w:space="0" w:color="auto"/>
            <w:bottom w:val="none" w:sz="0" w:space="0" w:color="auto"/>
            <w:right w:val="none" w:sz="0" w:space="0" w:color="auto"/>
          </w:tblBorders>
          <w:tblCellMar>
            <w:left w:w="80" w:type="dxa"/>
            <w:right w:w="80" w:type="dxa"/>
          </w:tblCellMar>
          <w:tblLook w:val="0000"/>
        </w:tblPrEx>
        <w:trPr>
          <w:gridAfter w:val="1"/>
          <w:wAfter w:w="180" w:type="dxa"/>
        </w:trPr>
        <w:tc>
          <w:tcPr>
            <w:tcW w:w="2111" w:type="dxa"/>
            <w:shd w:val="clear" w:color="003300" w:fill="auto"/>
          </w:tcPr>
          <w:p w:rsidR="00322E44" w:rsidRPr="00B7344C" w:rsidRDefault="007A2F41" w:rsidP="00322E44">
            <w:pPr>
              <w:pStyle w:val="cathie"/>
              <w:rPr>
                <w:b/>
              </w:rPr>
            </w:pPr>
            <w:r>
              <w:rPr>
                <w:b/>
                <w:smallCaps/>
              </w:rPr>
              <w:t>8</w:t>
            </w:r>
            <w:r w:rsidR="00322E44" w:rsidRPr="00B7344C">
              <w:rPr>
                <w:b/>
                <w:smallCaps/>
              </w:rPr>
              <w:t>. Adjournment</w:t>
            </w:r>
          </w:p>
        </w:tc>
        <w:tc>
          <w:tcPr>
            <w:tcW w:w="7699" w:type="dxa"/>
            <w:shd w:val="clear" w:color="003300" w:fill="auto"/>
          </w:tcPr>
          <w:p w:rsidR="00F410B2" w:rsidRDefault="00F410B2" w:rsidP="00F410B2">
            <w:pPr>
              <w:pStyle w:val="cathie"/>
              <w:rPr>
                <w:rFonts w:ascii="Arial" w:hAnsi="Arial" w:cs="Arial"/>
                <w:color w:val="222222"/>
                <w:sz w:val="20"/>
                <w:shd w:val="clear" w:color="auto" w:fill="FFFFFF"/>
              </w:rPr>
            </w:pPr>
            <w:r>
              <w:rPr>
                <w:rFonts w:ascii="Arial" w:hAnsi="Arial" w:cs="Arial"/>
                <w:color w:val="222222"/>
                <w:sz w:val="20"/>
                <w:shd w:val="clear" w:color="auto" w:fill="FFFFFF"/>
              </w:rPr>
              <w:t>HIDGSON moves to adjourn the meeting at 6.11 pm; SAM seconds it, Carried, all in favor</w:t>
            </w:r>
          </w:p>
          <w:p w:rsidR="003C0B18" w:rsidRPr="00DA295A" w:rsidRDefault="003C0B18" w:rsidP="00BB0738">
            <w:pPr>
              <w:pStyle w:val="cathie"/>
              <w:rPr>
                <w:rFonts w:ascii="Times-Roman" w:hAnsi="Times-Roman" w:cs="Times-Roman"/>
                <w:b/>
                <w:bCs/>
                <w:color w:val="000000"/>
                <w:szCs w:val="24"/>
                <w:lang w:bidi="en-US"/>
              </w:rPr>
            </w:pPr>
          </w:p>
          <w:p w:rsidR="00322E44" w:rsidRPr="00B7344C" w:rsidRDefault="00322E44" w:rsidP="00914F1D">
            <w:pPr>
              <w:pStyle w:val="cathie"/>
              <w:spacing w:before="120"/>
              <w:rPr>
                <w:b/>
              </w:rPr>
            </w:pPr>
          </w:p>
        </w:tc>
      </w:tr>
      <w:tr w:rsidR="00322E44" w:rsidRPr="00B75722" w:rsidTr="00E61C77">
        <w:tblPrEx>
          <w:tblBorders>
            <w:top w:val="none" w:sz="0" w:space="0" w:color="auto"/>
            <w:left w:val="none" w:sz="0" w:space="0" w:color="auto"/>
            <w:bottom w:val="none" w:sz="0" w:space="0" w:color="auto"/>
            <w:right w:val="none" w:sz="0" w:space="0" w:color="auto"/>
          </w:tblBorders>
          <w:tblCellMar>
            <w:left w:w="80" w:type="dxa"/>
            <w:right w:w="80" w:type="dxa"/>
          </w:tblCellMar>
          <w:tblLook w:val="0000"/>
        </w:tblPrEx>
        <w:trPr>
          <w:gridAfter w:val="1"/>
          <w:wAfter w:w="180" w:type="dxa"/>
        </w:trPr>
        <w:tc>
          <w:tcPr>
            <w:tcW w:w="2111" w:type="dxa"/>
            <w:shd w:val="clear" w:color="003300" w:fill="auto"/>
          </w:tcPr>
          <w:p w:rsidR="00322E44" w:rsidRPr="00B7344C" w:rsidRDefault="00322E44" w:rsidP="00322E44">
            <w:pPr>
              <w:pStyle w:val="cathie"/>
              <w:rPr>
                <w:b/>
                <w:smallCaps/>
              </w:rPr>
            </w:pPr>
          </w:p>
        </w:tc>
        <w:tc>
          <w:tcPr>
            <w:tcW w:w="7699" w:type="dxa"/>
            <w:shd w:val="clear" w:color="003300" w:fill="auto"/>
          </w:tcPr>
          <w:p w:rsidR="00322E44" w:rsidRPr="00893670" w:rsidRDefault="00322E44" w:rsidP="00322E44">
            <w:pPr>
              <w:pStyle w:val="cathie"/>
              <w:rPr>
                <w:rFonts w:ascii="Times-Roman" w:hAnsi="Times-Roman" w:cs="Times-Roman"/>
                <w:i/>
                <w:color w:val="000000"/>
                <w:szCs w:val="24"/>
                <w:lang w:bidi="en-US"/>
              </w:rPr>
            </w:pPr>
          </w:p>
        </w:tc>
      </w:tr>
    </w:tbl>
    <w:p w:rsidR="00322E44" w:rsidRDefault="00322E44"/>
    <w:p w:rsidR="00325207" w:rsidRDefault="00325207" w:rsidP="003252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1"/>
          <w:szCs w:val="21"/>
          <w:u w:val="single"/>
        </w:rPr>
      </w:pPr>
    </w:p>
    <w:sectPr w:rsidR="00325207" w:rsidSect="00322E44">
      <w:footerReference w:type="default" r:id="rId10"/>
      <w:pgSz w:w="12240" w:h="15840"/>
      <w:pgMar w:top="1440" w:right="180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12D" w:rsidRDefault="0060112D">
      <w:r>
        <w:separator/>
      </w:r>
    </w:p>
  </w:endnote>
  <w:endnote w:type="continuationSeparator" w:id="1">
    <w:p w:rsidR="0060112D" w:rsidRDefault="006011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Roman">
    <w:altName w:val="Times New Roman"/>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C1E" w:rsidRPr="004A51B5" w:rsidRDefault="00E02C1E" w:rsidP="00322E44">
    <w:pPr>
      <w:pStyle w:val="Footer"/>
      <w:jc w:val="right"/>
      <w:rPr>
        <w:sz w:val="16"/>
      </w:rPr>
    </w:pPr>
    <w:r w:rsidRPr="004A51B5">
      <w:rPr>
        <w:sz w:val="16"/>
      </w:rPr>
      <w:t xml:space="preserve">Page </w:t>
    </w:r>
    <w:r w:rsidRPr="004A51B5">
      <w:rPr>
        <w:sz w:val="16"/>
      </w:rPr>
      <w:fldChar w:fldCharType="begin"/>
    </w:r>
    <w:r w:rsidRPr="004A51B5">
      <w:rPr>
        <w:sz w:val="16"/>
      </w:rPr>
      <w:instrText xml:space="preserve"> PAGE </w:instrText>
    </w:r>
    <w:r w:rsidRPr="004A51B5">
      <w:rPr>
        <w:sz w:val="16"/>
      </w:rPr>
      <w:fldChar w:fldCharType="separate"/>
    </w:r>
    <w:r w:rsidR="00F410B2">
      <w:rPr>
        <w:noProof/>
        <w:sz w:val="16"/>
      </w:rPr>
      <w:t>5</w:t>
    </w:r>
    <w:r w:rsidRPr="004A51B5">
      <w:rPr>
        <w:sz w:val="16"/>
      </w:rPr>
      <w:fldChar w:fldCharType="end"/>
    </w:r>
    <w:r w:rsidRPr="004A51B5">
      <w:rPr>
        <w:sz w:val="16"/>
      </w:rPr>
      <w:t xml:space="preserve"> of </w:t>
    </w:r>
    <w:r w:rsidRPr="004A51B5">
      <w:rPr>
        <w:sz w:val="16"/>
      </w:rPr>
      <w:fldChar w:fldCharType="begin"/>
    </w:r>
    <w:r w:rsidRPr="004A51B5">
      <w:rPr>
        <w:sz w:val="16"/>
      </w:rPr>
      <w:instrText xml:space="preserve"> NUMPAGES </w:instrText>
    </w:r>
    <w:r w:rsidRPr="004A51B5">
      <w:rPr>
        <w:sz w:val="16"/>
      </w:rPr>
      <w:fldChar w:fldCharType="separate"/>
    </w:r>
    <w:r w:rsidR="00F410B2">
      <w:rPr>
        <w:noProof/>
        <w:sz w:val="16"/>
      </w:rPr>
      <w:t>5</w:t>
    </w:r>
    <w:r w:rsidRPr="004A51B5">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12D" w:rsidRDefault="0060112D">
      <w:r>
        <w:separator/>
      </w:r>
    </w:p>
  </w:footnote>
  <w:footnote w:type="continuationSeparator" w:id="1">
    <w:p w:rsidR="0060112D" w:rsidRDefault="006011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6F28"/>
    <w:multiLevelType w:val="hybridMultilevel"/>
    <w:tmpl w:val="1ADCCEA6"/>
    <w:lvl w:ilvl="0" w:tplc="8EBAF722">
      <w:start w:val="1"/>
      <w:numFmt w:val="lowerLetter"/>
      <w:lvlText w:val="%1)"/>
      <w:lvlJc w:val="left"/>
      <w:pPr>
        <w:tabs>
          <w:tab w:val="num" w:pos="936"/>
        </w:tabs>
        <w:ind w:left="936" w:hanging="360"/>
      </w:pPr>
      <w:rPr>
        <w:rFonts w:hint="default"/>
      </w:rPr>
    </w:lvl>
    <w:lvl w:ilvl="1" w:tplc="00190409" w:tentative="1">
      <w:start w:val="1"/>
      <w:numFmt w:val="lowerLetter"/>
      <w:lvlText w:val="%2."/>
      <w:lvlJc w:val="left"/>
      <w:pPr>
        <w:tabs>
          <w:tab w:val="num" w:pos="1656"/>
        </w:tabs>
        <w:ind w:left="1656" w:hanging="360"/>
      </w:pPr>
    </w:lvl>
    <w:lvl w:ilvl="2" w:tplc="001B0409" w:tentative="1">
      <w:start w:val="1"/>
      <w:numFmt w:val="lowerRoman"/>
      <w:lvlText w:val="%3."/>
      <w:lvlJc w:val="right"/>
      <w:pPr>
        <w:tabs>
          <w:tab w:val="num" w:pos="2376"/>
        </w:tabs>
        <w:ind w:left="2376" w:hanging="180"/>
      </w:pPr>
    </w:lvl>
    <w:lvl w:ilvl="3" w:tplc="000F0409" w:tentative="1">
      <w:start w:val="1"/>
      <w:numFmt w:val="decimal"/>
      <w:lvlText w:val="%4."/>
      <w:lvlJc w:val="left"/>
      <w:pPr>
        <w:tabs>
          <w:tab w:val="num" w:pos="3096"/>
        </w:tabs>
        <w:ind w:left="3096" w:hanging="360"/>
      </w:pPr>
    </w:lvl>
    <w:lvl w:ilvl="4" w:tplc="00190409" w:tentative="1">
      <w:start w:val="1"/>
      <w:numFmt w:val="lowerLetter"/>
      <w:lvlText w:val="%5."/>
      <w:lvlJc w:val="left"/>
      <w:pPr>
        <w:tabs>
          <w:tab w:val="num" w:pos="3816"/>
        </w:tabs>
        <w:ind w:left="3816" w:hanging="360"/>
      </w:pPr>
    </w:lvl>
    <w:lvl w:ilvl="5" w:tplc="001B0409" w:tentative="1">
      <w:start w:val="1"/>
      <w:numFmt w:val="lowerRoman"/>
      <w:lvlText w:val="%6."/>
      <w:lvlJc w:val="right"/>
      <w:pPr>
        <w:tabs>
          <w:tab w:val="num" w:pos="4536"/>
        </w:tabs>
        <w:ind w:left="4536" w:hanging="180"/>
      </w:pPr>
    </w:lvl>
    <w:lvl w:ilvl="6" w:tplc="000F0409" w:tentative="1">
      <w:start w:val="1"/>
      <w:numFmt w:val="decimal"/>
      <w:lvlText w:val="%7."/>
      <w:lvlJc w:val="left"/>
      <w:pPr>
        <w:tabs>
          <w:tab w:val="num" w:pos="5256"/>
        </w:tabs>
        <w:ind w:left="5256" w:hanging="360"/>
      </w:pPr>
    </w:lvl>
    <w:lvl w:ilvl="7" w:tplc="00190409" w:tentative="1">
      <w:start w:val="1"/>
      <w:numFmt w:val="lowerLetter"/>
      <w:lvlText w:val="%8."/>
      <w:lvlJc w:val="left"/>
      <w:pPr>
        <w:tabs>
          <w:tab w:val="num" w:pos="5976"/>
        </w:tabs>
        <w:ind w:left="5976" w:hanging="360"/>
      </w:pPr>
    </w:lvl>
    <w:lvl w:ilvl="8" w:tplc="001B0409" w:tentative="1">
      <w:start w:val="1"/>
      <w:numFmt w:val="lowerRoman"/>
      <w:lvlText w:val="%9."/>
      <w:lvlJc w:val="right"/>
      <w:pPr>
        <w:tabs>
          <w:tab w:val="num" w:pos="6696"/>
        </w:tabs>
        <w:ind w:left="6696" w:hanging="180"/>
      </w:pPr>
    </w:lvl>
  </w:abstractNum>
  <w:abstractNum w:abstractNumId="1">
    <w:nsid w:val="0FDD4B50"/>
    <w:multiLevelType w:val="hybridMultilevel"/>
    <w:tmpl w:val="AF8AD5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21313E0"/>
    <w:multiLevelType w:val="hybridMultilevel"/>
    <w:tmpl w:val="E16ED494"/>
    <w:lvl w:ilvl="0" w:tplc="CADC9AF2">
      <w:start w:val="1"/>
      <w:numFmt w:val="lowerLetter"/>
      <w:lvlText w:val="%1)"/>
      <w:lvlJc w:val="left"/>
      <w:pPr>
        <w:tabs>
          <w:tab w:val="num" w:pos="900"/>
        </w:tabs>
        <w:ind w:left="900" w:hanging="360"/>
      </w:pPr>
      <w:rPr>
        <w:rFonts w:hint="default"/>
      </w:rPr>
    </w:lvl>
    <w:lvl w:ilvl="1" w:tplc="00190409" w:tentative="1">
      <w:start w:val="1"/>
      <w:numFmt w:val="lowerLetter"/>
      <w:lvlText w:val="%2."/>
      <w:lvlJc w:val="left"/>
      <w:pPr>
        <w:tabs>
          <w:tab w:val="num" w:pos="1620"/>
        </w:tabs>
        <w:ind w:left="1620" w:hanging="360"/>
      </w:pPr>
    </w:lvl>
    <w:lvl w:ilvl="2" w:tplc="001B0409" w:tentative="1">
      <w:start w:val="1"/>
      <w:numFmt w:val="lowerRoman"/>
      <w:lvlText w:val="%3."/>
      <w:lvlJc w:val="right"/>
      <w:pPr>
        <w:tabs>
          <w:tab w:val="num" w:pos="2340"/>
        </w:tabs>
        <w:ind w:left="2340" w:hanging="180"/>
      </w:pPr>
    </w:lvl>
    <w:lvl w:ilvl="3" w:tplc="000F0409" w:tentative="1">
      <w:start w:val="1"/>
      <w:numFmt w:val="decimal"/>
      <w:lvlText w:val="%4."/>
      <w:lvlJc w:val="left"/>
      <w:pPr>
        <w:tabs>
          <w:tab w:val="num" w:pos="3060"/>
        </w:tabs>
        <w:ind w:left="3060" w:hanging="360"/>
      </w:pPr>
    </w:lvl>
    <w:lvl w:ilvl="4" w:tplc="00190409" w:tentative="1">
      <w:start w:val="1"/>
      <w:numFmt w:val="lowerLetter"/>
      <w:lvlText w:val="%5."/>
      <w:lvlJc w:val="left"/>
      <w:pPr>
        <w:tabs>
          <w:tab w:val="num" w:pos="3780"/>
        </w:tabs>
        <w:ind w:left="3780" w:hanging="360"/>
      </w:pPr>
    </w:lvl>
    <w:lvl w:ilvl="5" w:tplc="001B0409" w:tentative="1">
      <w:start w:val="1"/>
      <w:numFmt w:val="lowerRoman"/>
      <w:lvlText w:val="%6."/>
      <w:lvlJc w:val="right"/>
      <w:pPr>
        <w:tabs>
          <w:tab w:val="num" w:pos="4500"/>
        </w:tabs>
        <w:ind w:left="4500" w:hanging="180"/>
      </w:pPr>
    </w:lvl>
    <w:lvl w:ilvl="6" w:tplc="000F0409" w:tentative="1">
      <w:start w:val="1"/>
      <w:numFmt w:val="decimal"/>
      <w:lvlText w:val="%7."/>
      <w:lvlJc w:val="left"/>
      <w:pPr>
        <w:tabs>
          <w:tab w:val="num" w:pos="5220"/>
        </w:tabs>
        <w:ind w:left="5220" w:hanging="360"/>
      </w:pPr>
    </w:lvl>
    <w:lvl w:ilvl="7" w:tplc="00190409" w:tentative="1">
      <w:start w:val="1"/>
      <w:numFmt w:val="lowerLetter"/>
      <w:lvlText w:val="%8."/>
      <w:lvlJc w:val="left"/>
      <w:pPr>
        <w:tabs>
          <w:tab w:val="num" w:pos="5940"/>
        </w:tabs>
        <w:ind w:left="5940" w:hanging="360"/>
      </w:pPr>
    </w:lvl>
    <w:lvl w:ilvl="8" w:tplc="001B0409" w:tentative="1">
      <w:start w:val="1"/>
      <w:numFmt w:val="lowerRoman"/>
      <w:lvlText w:val="%9."/>
      <w:lvlJc w:val="right"/>
      <w:pPr>
        <w:tabs>
          <w:tab w:val="num" w:pos="6660"/>
        </w:tabs>
        <w:ind w:left="6660" w:hanging="180"/>
      </w:pPr>
    </w:lvl>
  </w:abstractNum>
  <w:abstractNum w:abstractNumId="3">
    <w:nsid w:val="1F250244"/>
    <w:multiLevelType w:val="hybridMultilevel"/>
    <w:tmpl w:val="E3CA3B2C"/>
    <w:lvl w:ilvl="0" w:tplc="69BC7510">
      <w:start w:val="1"/>
      <w:numFmt w:val="lowerLetter"/>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
    <w:nsid w:val="218C243C"/>
    <w:multiLevelType w:val="multilevel"/>
    <w:tmpl w:val="E9421B84"/>
    <w:lvl w:ilvl="0">
      <w:start w:val="49"/>
      <w:numFmt w:val="decimal"/>
      <w:lvlText w:val="%1)"/>
      <w:lvlJc w:val="left"/>
      <w:pPr>
        <w:tabs>
          <w:tab w:val="num" w:pos="360"/>
        </w:tabs>
        <w:ind w:left="360" w:hanging="360"/>
      </w:pPr>
      <w:rPr>
        <w:rFonts w:hint="default"/>
        <w:b w:val="0"/>
        <w:strike w:val="0"/>
        <w:color w:val="auto"/>
      </w:rPr>
    </w:lvl>
    <w:lvl w:ilvl="1">
      <w:start w:val="1"/>
      <w:numFmt w:val="lowerLetter"/>
      <w:lvlText w:val="%2)"/>
      <w:lvlJc w:val="left"/>
      <w:pPr>
        <w:tabs>
          <w:tab w:val="num" w:pos="720"/>
        </w:tabs>
        <w:ind w:left="720" w:hanging="360"/>
      </w:pPr>
      <w:rPr>
        <w:rFonts w:hint="default"/>
        <w:b w:val="0"/>
        <w:i w:val="0"/>
        <w:strike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A1A7180"/>
    <w:multiLevelType w:val="hybridMultilevel"/>
    <w:tmpl w:val="17B4C754"/>
    <w:lvl w:ilvl="0" w:tplc="99D02558">
      <w:start w:val="1"/>
      <w:numFmt w:val="decimal"/>
      <w:lvlText w:val="%1."/>
      <w:lvlJc w:val="left"/>
      <w:pPr>
        <w:ind w:left="1080" w:hanging="360"/>
      </w:pPr>
      <w:rPr>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2D6245BC"/>
    <w:multiLevelType w:val="hybridMultilevel"/>
    <w:tmpl w:val="B29475B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DAB2B10"/>
    <w:multiLevelType w:val="hybridMultilevel"/>
    <w:tmpl w:val="E91426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EC54378"/>
    <w:multiLevelType w:val="hybridMultilevel"/>
    <w:tmpl w:val="C99AA9B6"/>
    <w:lvl w:ilvl="0" w:tplc="1009000F">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2B02A83"/>
    <w:multiLevelType w:val="hybridMultilevel"/>
    <w:tmpl w:val="A454C7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32528DB"/>
    <w:multiLevelType w:val="hybridMultilevel"/>
    <w:tmpl w:val="30909540"/>
    <w:lvl w:ilvl="0" w:tplc="268C0E64">
      <w:start w:val="1"/>
      <w:numFmt w:val="decimal"/>
      <w:lvlText w:val="%1."/>
      <w:lvlJc w:val="left"/>
      <w:pPr>
        <w:ind w:left="1080" w:hanging="360"/>
      </w:pPr>
      <w:rPr>
        <w:rFonts w:ascii="Times" w:eastAsia="Times New Roman" w:hAnsi="Times" w:cs="Times New Roman"/>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50E82C23"/>
    <w:multiLevelType w:val="hybridMultilevel"/>
    <w:tmpl w:val="CCD20F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17E212B"/>
    <w:multiLevelType w:val="hybridMultilevel"/>
    <w:tmpl w:val="29D2A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1876912"/>
    <w:multiLevelType w:val="hybridMultilevel"/>
    <w:tmpl w:val="D2E63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6F4085"/>
    <w:multiLevelType w:val="hybridMultilevel"/>
    <w:tmpl w:val="BD32B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4476A1"/>
    <w:multiLevelType w:val="hybridMultilevel"/>
    <w:tmpl w:val="B366F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14325A"/>
    <w:multiLevelType w:val="hybridMultilevel"/>
    <w:tmpl w:val="E460E8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5F743668"/>
    <w:multiLevelType w:val="hybridMultilevel"/>
    <w:tmpl w:val="25688C3A"/>
    <w:lvl w:ilvl="0" w:tplc="63705EEE">
      <w:start w:val="1"/>
      <w:numFmt w:val="lowerLetter"/>
      <w:lvlText w:val="%1)"/>
      <w:lvlJc w:val="left"/>
      <w:pPr>
        <w:tabs>
          <w:tab w:val="num" w:pos="936"/>
        </w:tabs>
        <w:ind w:left="936" w:hanging="360"/>
      </w:pPr>
      <w:rPr>
        <w:rFonts w:hint="default"/>
      </w:rPr>
    </w:lvl>
    <w:lvl w:ilvl="1" w:tplc="00190409" w:tentative="1">
      <w:start w:val="1"/>
      <w:numFmt w:val="lowerLetter"/>
      <w:lvlText w:val="%2."/>
      <w:lvlJc w:val="left"/>
      <w:pPr>
        <w:tabs>
          <w:tab w:val="num" w:pos="1656"/>
        </w:tabs>
        <w:ind w:left="1656" w:hanging="360"/>
      </w:pPr>
    </w:lvl>
    <w:lvl w:ilvl="2" w:tplc="001B0409" w:tentative="1">
      <w:start w:val="1"/>
      <w:numFmt w:val="lowerRoman"/>
      <w:lvlText w:val="%3."/>
      <w:lvlJc w:val="right"/>
      <w:pPr>
        <w:tabs>
          <w:tab w:val="num" w:pos="2376"/>
        </w:tabs>
        <w:ind w:left="2376" w:hanging="180"/>
      </w:pPr>
    </w:lvl>
    <w:lvl w:ilvl="3" w:tplc="000F0409" w:tentative="1">
      <w:start w:val="1"/>
      <w:numFmt w:val="decimal"/>
      <w:lvlText w:val="%4."/>
      <w:lvlJc w:val="left"/>
      <w:pPr>
        <w:tabs>
          <w:tab w:val="num" w:pos="3096"/>
        </w:tabs>
        <w:ind w:left="3096" w:hanging="360"/>
      </w:pPr>
    </w:lvl>
    <w:lvl w:ilvl="4" w:tplc="00190409" w:tentative="1">
      <w:start w:val="1"/>
      <w:numFmt w:val="lowerLetter"/>
      <w:lvlText w:val="%5."/>
      <w:lvlJc w:val="left"/>
      <w:pPr>
        <w:tabs>
          <w:tab w:val="num" w:pos="3816"/>
        </w:tabs>
        <w:ind w:left="3816" w:hanging="360"/>
      </w:pPr>
    </w:lvl>
    <w:lvl w:ilvl="5" w:tplc="001B0409" w:tentative="1">
      <w:start w:val="1"/>
      <w:numFmt w:val="lowerRoman"/>
      <w:lvlText w:val="%6."/>
      <w:lvlJc w:val="right"/>
      <w:pPr>
        <w:tabs>
          <w:tab w:val="num" w:pos="4536"/>
        </w:tabs>
        <w:ind w:left="4536" w:hanging="180"/>
      </w:pPr>
    </w:lvl>
    <w:lvl w:ilvl="6" w:tplc="000F0409" w:tentative="1">
      <w:start w:val="1"/>
      <w:numFmt w:val="decimal"/>
      <w:lvlText w:val="%7."/>
      <w:lvlJc w:val="left"/>
      <w:pPr>
        <w:tabs>
          <w:tab w:val="num" w:pos="5256"/>
        </w:tabs>
        <w:ind w:left="5256" w:hanging="360"/>
      </w:pPr>
    </w:lvl>
    <w:lvl w:ilvl="7" w:tplc="00190409" w:tentative="1">
      <w:start w:val="1"/>
      <w:numFmt w:val="lowerLetter"/>
      <w:lvlText w:val="%8."/>
      <w:lvlJc w:val="left"/>
      <w:pPr>
        <w:tabs>
          <w:tab w:val="num" w:pos="5976"/>
        </w:tabs>
        <w:ind w:left="5976" w:hanging="360"/>
      </w:pPr>
    </w:lvl>
    <w:lvl w:ilvl="8" w:tplc="001B0409" w:tentative="1">
      <w:start w:val="1"/>
      <w:numFmt w:val="lowerRoman"/>
      <w:lvlText w:val="%9."/>
      <w:lvlJc w:val="right"/>
      <w:pPr>
        <w:tabs>
          <w:tab w:val="num" w:pos="6696"/>
        </w:tabs>
        <w:ind w:left="6696" w:hanging="180"/>
      </w:pPr>
    </w:lvl>
  </w:abstractNum>
  <w:abstractNum w:abstractNumId="18">
    <w:nsid w:val="6BA904FA"/>
    <w:multiLevelType w:val="hybridMultilevel"/>
    <w:tmpl w:val="01DE24E2"/>
    <w:lvl w:ilvl="0" w:tplc="0409000F">
      <w:start w:val="1"/>
      <w:numFmt w:val="decimal"/>
      <w:lvlText w:val="%1."/>
      <w:lvlJc w:val="left"/>
      <w:pPr>
        <w:ind w:left="2160" w:hanging="360"/>
      </w:p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6BEE52A1"/>
    <w:multiLevelType w:val="hybridMultilevel"/>
    <w:tmpl w:val="7E8C2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3"/>
  </w:num>
  <w:num w:numId="4">
    <w:abstractNumId w:val="2"/>
  </w:num>
  <w:num w:numId="5">
    <w:abstractNumId w:val="8"/>
  </w:num>
  <w:num w:numId="6">
    <w:abstractNumId w:val="5"/>
  </w:num>
  <w:num w:numId="7">
    <w:abstractNumId w:val="10"/>
  </w:num>
  <w:num w:numId="8">
    <w:abstractNumId w:val="16"/>
  </w:num>
  <w:num w:numId="9">
    <w:abstractNumId w:val="1"/>
  </w:num>
  <w:num w:numId="10">
    <w:abstractNumId w:val="19"/>
  </w:num>
  <w:num w:numId="11">
    <w:abstractNumId w:val="14"/>
  </w:num>
  <w:num w:numId="12">
    <w:abstractNumId w:val="4"/>
  </w:num>
  <w:num w:numId="13">
    <w:abstractNumId w:val="12"/>
  </w:num>
  <w:num w:numId="14">
    <w:abstractNumId w:val="11"/>
  </w:num>
  <w:num w:numId="15">
    <w:abstractNumId w:val="7"/>
  </w:num>
  <w:num w:numId="16">
    <w:abstractNumId w:val="6"/>
  </w:num>
  <w:num w:numId="17">
    <w:abstractNumId w:val="9"/>
  </w:num>
  <w:num w:numId="18">
    <w:abstractNumId w:val="15"/>
  </w:num>
  <w:num w:numId="19">
    <w:abstractNumId w:val="18"/>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03883"/>
    <w:rsid w:val="00004A35"/>
    <w:rsid w:val="00004CB8"/>
    <w:rsid w:val="00005FFC"/>
    <w:rsid w:val="00006242"/>
    <w:rsid w:val="00007EFE"/>
    <w:rsid w:val="0001453D"/>
    <w:rsid w:val="00016040"/>
    <w:rsid w:val="000173AE"/>
    <w:rsid w:val="00017651"/>
    <w:rsid w:val="00017AF7"/>
    <w:rsid w:val="00021CEF"/>
    <w:rsid w:val="00021FDE"/>
    <w:rsid w:val="00022F63"/>
    <w:rsid w:val="00024989"/>
    <w:rsid w:val="00024BD3"/>
    <w:rsid w:val="00024EE5"/>
    <w:rsid w:val="00025204"/>
    <w:rsid w:val="0002674A"/>
    <w:rsid w:val="000309C5"/>
    <w:rsid w:val="00031EAD"/>
    <w:rsid w:val="000323A6"/>
    <w:rsid w:val="000323A7"/>
    <w:rsid w:val="000356F9"/>
    <w:rsid w:val="00035A05"/>
    <w:rsid w:val="000404E5"/>
    <w:rsid w:val="00040C4C"/>
    <w:rsid w:val="00041990"/>
    <w:rsid w:val="00042141"/>
    <w:rsid w:val="00043EAE"/>
    <w:rsid w:val="0004603F"/>
    <w:rsid w:val="00051683"/>
    <w:rsid w:val="000531CC"/>
    <w:rsid w:val="000540D1"/>
    <w:rsid w:val="00054EF1"/>
    <w:rsid w:val="00056F0B"/>
    <w:rsid w:val="00061451"/>
    <w:rsid w:val="00061497"/>
    <w:rsid w:val="00061CC0"/>
    <w:rsid w:val="00063C82"/>
    <w:rsid w:val="00063DAE"/>
    <w:rsid w:val="00065AAD"/>
    <w:rsid w:val="00065EB8"/>
    <w:rsid w:val="00067AE7"/>
    <w:rsid w:val="00074153"/>
    <w:rsid w:val="000765B8"/>
    <w:rsid w:val="00076980"/>
    <w:rsid w:val="000774A1"/>
    <w:rsid w:val="00081774"/>
    <w:rsid w:val="000826EF"/>
    <w:rsid w:val="00083749"/>
    <w:rsid w:val="00085C90"/>
    <w:rsid w:val="00086F40"/>
    <w:rsid w:val="0008766C"/>
    <w:rsid w:val="00090ED8"/>
    <w:rsid w:val="00091721"/>
    <w:rsid w:val="00091ED5"/>
    <w:rsid w:val="00093BAE"/>
    <w:rsid w:val="0009455B"/>
    <w:rsid w:val="000973CF"/>
    <w:rsid w:val="000A07AC"/>
    <w:rsid w:val="000A4531"/>
    <w:rsid w:val="000A4821"/>
    <w:rsid w:val="000A50EF"/>
    <w:rsid w:val="000B10FF"/>
    <w:rsid w:val="000B3608"/>
    <w:rsid w:val="000B3DE8"/>
    <w:rsid w:val="000B4364"/>
    <w:rsid w:val="000B5ED5"/>
    <w:rsid w:val="000B60EC"/>
    <w:rsid w:val="000B77D6"/>
    <w:rsid w:val="000B77F1"/>
    <w:rsid w:val="000B7C2F"/>
    <w:rsid w:val="000C1AFE"/>
    <w:rsid w:val="000C1E70"/>
    <w:rsid w:val="000C32AF"/>
    <w:rsid w:val="000C3CF5"/>
    <w:rsid w:val="000C403F"/>
    <w:rsid w:val="000C40F0"/>
    <w:rsid w:val="000C7480"/>
    <w:rsid w:val="000D03DF"/>
    <w:rsid w:val="000D54F8"/>
    <w:rsid w:val="000D6C32"/>
    <w:rsid w:val="000D6D76"/>
    <w:rsid w:val="000D6E0D"/>
    <w:rsid w:val="000D79C0"/>
    <w:rsid w:val="000D7EA2"/>
    <w:rsid w:val="000E208B"/>
    <w:rsid w:val="000E237C"/>
    <w:rsid w:val="000E2383"/>
    <w:rsid w:val="000E2BEA"/>
    <w:rsid w:val="000E3944"/>
    <w:rsid w:val="000E48EF"/>
    <w:rsid w:val="000E4DC2"/>
    <w:rsid w:val="000E514D"/>
    <w:rsid w:val="000E6CA1"/>
    <w:rsid w:val="000F06D2"/>
    <w:rsid w:val="000F636B"/>
    <w:rsid w:val="000F6D51"/>
    <w:rsid w:val="000F7A69"/>
    <w:rsid w:val="00101891"/>
    <w:rsid w:val="00101D50"/>
    <w:rsid w:val="00102F44"/>
    <w:rsid w:val="001053B2"/>
    <w:rsid w:val="0010764B"/>
    <w:rsid w:val="00111C0F"/>
    <w:rsid w:val="00111E62"/>
    <w:rsid w:val="00113636"/>
    <w:rsid w:val="001148D2"/>
    <w:rsid w:val="00114FFD"/>
    <w:rsid w:val="0011565C"/>
    <w:rsid w:val="001161C8"/>
    <w:rsid w:val="00116E21"/>
    <w:rsid w:val="00117EC6"/>
    <w:rsid w:val="00126DCC"/>
    <w:rsid w:val="001271D4"/>
    <w:rsid w:val="00127568"/>
    <w:rsid w:val="00127A6C"/>
    <w:rsid w:val="001301EF"/>
    <w:rsid w:val="0013064F"/>
    <w:rsid w:val="0013117B"/>
    <w:rsid w:val="00131257"/>
    <w:rsid w:val="00131927"/>
    <w:rsid w:val="00131D57"/>
    <w:rsid w:val="0013352F"/>
    <w:rsid w:val="00133C47"/>
    <w:rsid w:val="00134C02"/>
    <w:rsid w:val="001365A4"/>
    <w:rsid w:val="00136973"/>
    <w:rsid w:val="00137C84"/>
    <w:rsid w:val="00137CD4"/>
    <w:rsid w:val="00140862"/>
    <w:rsid w:val="0014089B"/>
    <w:rsid w:val="00141012"/>
    <w:rsid w:val="0014239C"/>
    <w:rsid w:val="00143CF3"/>
    <w:rsid w:val="00144318"/>
    <w:rsid w:val="00145FC2"/>
    <w:rsid w:val="001471E4"/>
    <w:rsid w:val="00147752"/>
    <w:rsid w:val="001511DB"/>
    <w:rsid w:val="00151B41"/>
    <w:rsid w:val="00153857"/>
    <w:rsid w:val="00156324"/>
    <w:rsid w:val="0015694D"/>
    <w:rsid w:val="0015738F"/>
    <w:rsid w:val="00157A88"/>
    <w:rsid w:val="00162E33"/>
    <w:rsid w:val="00164A90"/>
    <w:rsid w:val="00166645"/>
    <w:rsid w:val="00167324"/>
    <w:rsid w:val="0016784D"/>
    <w:rsid w:val="0016799C"/>
    <w:rsid w:val="00170EEE"/>
    <w:rsid w:val="00170F46"/>
    <w:rsid w:val="001716FF"/>
    <w:rsid w:val="001722C2"/>
    <w:rsid w:val="00174679"/>
    <w:rsid w:val="00174CBA"/>
    <w:rsid w:val="00174D9C"/>
    <w:rsid w:val="0017536B"/>
    <w:rsid w:val="00181016"/>
    <w:rsid w:val="00181CBB"/>
    <w:rsid w:val="001820C9"/>
    <w:rsid w:val="00182E1A"/>
    <w:rsid w:val="00182FE5"/>
    <w:rsid w:val="00183299"/>
    <w:rsid w:val="00183BFA"/>
    <w:rsid w:val="00186E71"/>
    <w:rsid w:val="00191689"/>
    <w:rsid w:val="00196128"/>
    <w:rsid w:val="001A17C0"/>
    <w:rsid w:val="001A183D"/>
    <w:rsid w:val="001A495D"/>
    <w:rsid w:val="001B0171"/>
    <w:rsid w:val="001B0F6C"/>
    <w:rsid w:val="001B0FC9"/>
    <w:rsid w:val="001B33D7"/>
    <w:rsid w:val="001B3DC5"/>
    <w:rsid w:val="001B5C1C"/>
    <w:rsid w:val="001C0FDC"/>
    <w:rsid w:val="001C28A1"/>
    <w:rsid w:val="001C750B"/>
    <w:rsid w:val="001C7B74"/>
    <w:rsid w:val="001C7F3C"/>
    <w:rsid w:val="001D0538"/>
    <w:rsid w:val="001D0573"/>
    <w:rsid w:val="001D0D4A"/>
    <w:rsid w:val="001D1F67"/>
    <w:rsid w:val="001D204A"/>
    <w:rsid w:val="001D20F9"/>
    <w:rsid w:val="001D2A78"/>
    <w:rsid w:val="001D35E0"/>
    <w:rsid w:val="001D5BB8"/>
    <w:rsid w:val="001D7238"/>
    <w:rsid w:val="001D7FF9"/>
    <w:rsid w:val="001E1545"/>
    <w:rsid w:val="001E1746"/>
    <w:rsid w:val="001E1EDD"/>
    <w:rsid w:val="001E1F20"/>
    <w:rsid w:val="001E3D31"/>
    <w:rsid w:val="001E4995"/>
    <w:rsid w:val="001E4C97"/>
    <w:rsid w:val="001E5394"/>
    <w:rsid w:val="001E56D0"/>
    <w:rsid w:val="001E5738"/>
    <w:rsid w:val="001E59D3"/>
    <w:rsid w:val="001E5C2D"/>
    <w:rsid w:val="001F4228"/>
    <w:rsid w:val="001F5713"/>
    <w:rsid w:val="00200685"/>
    <w:rsid w:val="0020382A"/>
    <w:rsid w:val="002063CF"/>
    <w:rsid w:val="002110F6"/>
    <w:rsid w:val="00212F38"/>
    <w:rsid w:val="002142D2"/>
    <w:rsid w:val="00222306"/>
    <w:rsid w:val="00225ABE"/>
    <w:rsid w:val="00226CC1"/>
    <w:rsid w:val="00227A11"/>
    <w:rsid w:val="00230193"/>
    <w:rsid w:val="00232D1B"/>
    <w:rsid w:val="00233413"/>
    <w:rsid w:val="00233B9E"/>
    <w:rsid w:val="00233F13"/>
    <w:rsid w:val="0023533E"/>
    <w:rsid w:val="00236B51"/>
    <w:rsid w:val="00242538"/>
    <w:rsid w:val="00242770"/>
    <w:rsid w:val="00247E69"/>
    <w:rsid w:val="002518E0"/>
    <w:rsid w:val="0025211A"/>
    <w:rsid w:val="00252C50"/>
    <w:rsid w:val="00253375"/>
    <w:rsid w:val="0025443C"/>
    <w:rsid w:val="00256A21"/>
    <w:rsid w:val="00256F1C"/>
    <w:rsid w:val="00260574"/>
    <w:rsid w:val="002616B1"/>
    <w:rsid w:val="0026205B"/>
    <w:rsid w:val="00262736"/>
    <w:rsid w:val="00262C7B"/>
    <w:rsid w:val="002667B3"/>
    <w:rsid w:val="00266A41"/>
    <w:rsid w:val="00266A66"/>
    <w:rsid w:val="00271748"/>
    <w:rsid w:val="002723DB"/>
    <w:rsid w:val="00272CF0"/>
    <w:rsid w:val="00272DFF"/>
    <w:rsid w:val="002759EF"/>
    <w:rsid w:val="00276156"/>
    <w:rsid w:val="0028202D"/>
    <w:rsid w:val="00284DD4"/>
    <w:rsid w:val="00285ADA"/>
    <w:rsid w:val="00286C34"/>
    <w:rsid w:val="00294260"/>
    <w:rsid w:val="00296226"/>
    <w:rsid w:val="002969B3"/>
    <w:rsid w:val="00297C96"/>
    <w:rsid w:val="002A14B1"/>
    <w:rsid w:val="002A1FDF"/>
    <w:rsid w:val="002A210F"/>
    <w:rsid w:val="002A2FDB"/>
    <w:rsid w:val="002A33FA"/>
    <w:rsid w:val="002A3BC3"/>
    <w:rsid w:val="002A4719"/>
    <w:rsid w:val="002A480A"/>
    <w:rsid w:val="002A56BC"/>
    <w:rsid w:val="002A5E96"/>
    <w:rsid w:val="002A61C6"/>
    <w:rsid w:val="002A746A"/>
    <w:rsid w:val="002B4592"/>
    <w:rsid w:val="002B552D"/>
    <w:rsid w:val="002B5B28"/>
    <w:rsid w:val="002B679F"/>
    <w:rsid w:val="002B6F01"/>
    <w:rsid w:val="002B73C3"/>
    <w:rsid w:val="002B7615"/>
    <w:rsid w:val="002C0A91"/>
    <w:rsid w:val="002C29DD"/>
    <w:rsid w:val="002C394A"/>
    <w:rsid w:val="002C3D18"/>
    <w:rsid w:val="002C48A3"/>
    <w:rsid w:val="002C6DDA"/>
    <w:rsid w:val="002C6F45"/>
    <w:rsid w:val="002C7E44"/>
    <w:rsid w:val="002D177C"/>
    <w:rsid w:val="002D26B0"/>
    <w:rsid w:val="002D58EF"/>
    <w:rsid w:val="002D5CB8"/>
    <w:rsid w:val="002D6B35"/>
    <w:rsid w:val="002D706D"/>
    <w:rsid w:val="002E01E6"/>
    <w:rsid w:val="002E0473"/>
    <w:rsid w:val="002E1637"/>
    <w:rsid w:val="002E28C5"/>
    <w:rsid w:val="002E2B80"/>
    <w:rsid w:val="002E3FB0"/>
    <w:rsid w:val="002E5EBF"/>
    <w:rsid w:val="002E6B3C"/>
    <w:rsid w:val="002E7376"/>
    <w:rsid w:val="002F1430"/>
    <w:rsid w:val="002F2DAA"/>
    <w:rsid w:val="002F44F7"/>
    <w:rsid w:val="003007D9"/>
    <w:rsid w:val="00301D53"/>
    <w:rsid w:val="00302EC8"/>
    <w:rsid w:val="00305DAD"/>
    <w:rsid w:val="0030749A"/>
    <w:rsid w:val="0031034D"/>
    <w:rsid w:val="0031155A"/>
    <w:rsid w:val="00320451"/>
    <w:rsid w:val="0032064E"/>
    <w:rsid w:val="00321067"/>
    <w:rsid w:val="00321EE3"/>
    <w:rsid w:val="00322E44"/>
    <w:rsid w:val="00325207"/>
    <w:rsid w:val="00327DF8"/>
    <w:rsid w:val="00334A33"/>
    <w:rsid w:val="00334B98"/>
    <w:rsid w:val="00340F36"/>
    <w:rsid w:val="003413B9"/>
    <w:rsid w:val="00341D78"/>
    <w:rsid w:val="0034211F"/>
    <w:rsid w:val="00342CE6"/>
    <w:rsid w:val="00347374"/>
    <w:rsid w:val="00351EEF"/>
    <w:rsid w:val="0035359A"/>
    <w:rsid w:val="00354977"/>
    <w:rsid w:val="00355CEC"/>
    <w:rsid w:val="00355D57"/>
    <w:rsid w:val="00360061"/>
    <w:rsid w:val="0036049C"/>
    <w:rsid w:val="00360843"/>
    <w:rsid w:val="00360891"/>
    <w:rsid w:val="003615DB"/>
    <w:rsid w:val="003621E2"/>
    <w:rsid w:val="00362DCE"/>
    <w:rsid w:val="00362F4D"/>
    <w:rsid w:val="003639BA"/>
    <w:rsid w:val="00363C92"/>
    <w:rsid w:val="003655CA"/>
    <w:rsid w:val="0037096E"/>
    <w:rsid w:val="00371D9D"/>
    <w:rsid w:val="003725D8"/>
    <w:rsid w:val="00372D90"/>
    <w:rsid w:val="0037340D"/>
    <w:rsid w:val="00375361"/>
    <w:rsid w:val="00375EDE"/>
    <w:rsid w:val="00376251"/>
    <w:rsid w:val="00376B1B"/>
    <w:rsid w:val="00377DAD"/>
    <w:rsid w:val="00381A8F"/>
    <w:rsid w:val="0038237A"/>
    <w:rsid w:val="00383124"/>
    <w:rsid w:val="00383CD0"/>
    <w:rsid w:val="003847AA"/>
    <w:rsid w:val="00385C8B"/>
    <w:rsid w:val="00386F7C"/>
    <w:rsid w:val="00387AC8"/>
    <w:rsid w:val="00387D2B"/>
    <w:rsid w:val="00390771"/>
    <w:rsid w:val="0039093A"/>
    <w:rsid w:val="00390D7D"/>
    <w:rsid w:val="003910A1"/>
    <w:rsid w:val="00391230"/>
    <w:rsid w:val="003919DD"/>
    <w:rsid w:val="00391E63"/>
    <w:rsid w:val="003927A6"/>
    <w:rsid w:val="00393CE4"/>
    <w:rsid w:val="0039462F"/>
    <w:rsid w:val="0039468D"/>
    <w:rsid w:val="00395384"/>
    <w:rsid w:val="00396C93"/>
    <w:rsid w:val="003A52E6"/>
    <w:rsid w:val="003B0510"/>
    <w:rsid w:val="003B0C9F"/>
    <w:rsid w:val="003B0DA3"/>
    <w:rsid w:val="003B111C"/>
    <w:rsid w:val="003B4DAF"/>
    <w:rsid w:val="003B4FF7"/>
    <w:rsid w:val="003B506F"/>
    <w:rsid w:val="003B555B"/>
    <w:rsid w:val="003C04D9"/>
    <w:rsid w:val="003C0B18"/>
    <w:rsid w:val="003C11DA"/>
    <w:rsid w:val="003C217C"/>
    <w:rsid w:val="003C2761"/>
    <w:rsid w:val="003C7370"/>
    <w:rsid w:val="003D1BAD"/>
    <w:rsid w:val="003D2062"/>
    <w:rsid w:val="003D2B35"/>
    <w:rsid w:val="003D4272"/>
    <w:rsid w:val="003D4F03"/>
    <w:rsid w:val="003D7220"/>
    <w:rsid w:val="003E094F"/>
    <w:rsid w:val="003E2059"/>
    <w:rsid w:val="003E5E6B"/>
    <w:rsid w:val="003F39AD"/>
    <w:rsid w:val="003F3D7D"/>
    <w:rsid w:val="003F5947"/>
    <w:rsid w:val="003F70BE"/>
    <w:rsid w:val="003F74D0"/>
    <w:rsid w:val="003F7C26"/>
    <w:rsid w:val="0040324D"/>
    <w:rsid w:val="00404CBC"/>
    <w:rsid w:val="00406348"/>
    <w:rsid w:val="004078F6"/>
    <w:rsid w:val="004108DA"/>
    <w:rsid w:val="004114FF"/>
    <w:rsid w:val="00417014"/>
    <w:rsid w:val="00417293"/>
    <w:rsid w:val="00425CC6"/>
    <w:rsid w:val="004260A9"/>
    <w:rsid w:val="004268B2"/>
    <w:rsid w:val="00426A6D"/>
    <w:rsid w:val="0042732C"/>
    <w:rsid w:val="00430923"/>
    <w:rsid w:val="004345DD"/>
    <w:rsid w:val="00434813"/>
    <w:rsid w:val="004368E3"/>
    <w:rsid w:val="00436AB7"/>
    <w:rsid w:val="00436EA0"/>
    <w:rsid w:val="00436EC5"/>
    <w:rsid w:val="0044077D"/>
    <w:rsid w:val="00443E1C"/>
    <w:rsid w:val="00444402"/>
    <w:rsid w:val="00445FFF"/>
    <w:rsid w:val="004464C8"/>
    <w:rsid w:val="00447014"/>
    <w:rsid w:val="0044755D"/>
    <w:rsid w:val="004478CC"/>
    <w:rsid w:val="00453B69"/>
    <w:rsid w:val="004547D1"/>
    <w:rsid w:val="00454E37"/>
    <w:rsid w:val="004554C5"/>
    <w:rsid w:val="00456114"/>
    <w:rsid w:val="00456A6C"/>
    <w:rsid w:val="0046007F"/>
    <w:rsid w:val="0046277D"/>
    <w:rsid w:val="004641AF"/>
    <w:rsid w:val="00465252"/>
    <w:rsid w:val="004703FE"/>
    <w:rsid w:val="00471BAC"/>
    <w:rsid w:val="00472FF3"/>
    <w:rsid w:val="00473D38"/>
    <w:rsid w:val="00476A72"/>
    <w:rsid w:val="00477574"/>
    <w:rsid w:val="00481FD8"/>
    <w:rsid w:val="0048309E"/>
    <w:rsid w:val="004842B9"/>
    <w:rsid w:val="00484868"/>
    <w:rsid w:val="004866A0"/>
    <w:rsid w:val="004867A4"/>
    <w:rsid w:val="00490208"/>
    <w:rsid w:val="0049435D"/>
    <w:rsid w:val="00494CB9"/>
    <w:rsid w:val="0049695A"/>
    <w:rsid w:val="0049698B"/>
    <w:rsid w:val="00496D54"/>
    <w:rsid w:val="004974B6"/>
    <w:rsid w:val="004A0A40"/>
    <w:rsid w:val="004A2FF8"/>
    <w:rsid w:val="004A3023"/>
    <w:rsid w:val="004A3D21"/>
    <w:rsid w:val="004A6281"/>
    <w:rsid w:val="004A6852"/>
    <w:rsid w:val="004A6943"/>
    <w:rsid w:val="004B0C90"/>
    <w:rsid w:val="004B3464"/>
    <w:rsid w:val="004B3481"/>
    <w:rsid w:val="004B4072"/>
    <w:rsid w:val="004B508C"/>
    <w:rsid w:val="004B60E9"/>
    <w:rsid w:val="004B7753"/>
    <w:rsid w:val="004B7A67"/>
    <w:rsid w:val="004C00DF"/>
    <w:rsid w:val="004C19A2"/>
    <w:rsid w:val="004C3F5E"/>
    <w:rsid w:val="004C46E9"/>
    <w:rsid w:val="004C67E6"/>
    <w:rsid w:val="004C6B42"/>
    <w:rsid w:val="004D005E"/>
    <w:rsid w:val="004D049E"/>
    <w:rsid w:val="004D32BC"/>
    <w:rsid w:val="004D6236"/>
    <w:rsid w:val="004D6258"/>
    <w:rsid w:val="004E27EF"/>
    <w:rsid w:val="004E2CB2"/>
    <w:rsid w:val="004E3C9F"/>
    <w:rsid w:val="004E4CC3"/>
    <w:rsid w:val="004E6281"/>
    <w:rsid w:val="004E6850"/>
    <w:rsid w:val="004E6AD6"/>
    <w:rsid w:val="004E709F"/>
    <w:rsid w:val="004F0753"/>
    <w:rsid w:val="004F0E1F"/>
    <w:rsid w:val="004F1BAF"/>
    <w:rsid w:val="004F2709"/>
    <w:rsid w:val="004F4448"/>
    <w:rsid w:val="004F6BD8"/>
    <w:rsid w:val="00500155"/>
    <w:rsid w:val="00500C2F"/>
    <w:rsid w:val="005014D2"/>
    <w:rsid w:val="00501DA5"/>
    <w:rsid w:val="0050468F"/>
    <w:rsid w:val="00505B09"/>
    <w:rsid w:val="00510116"/>
    <w:rsid w:val="005103D6"/>
    <w:rsid w:val="00510963"/>
    <w:rsid w:val="00510EB3"/>
    <w:rsid w:val="005134A7"/>
    <w:rsid w:val="00514DE4"/>
    <w:rsid w:val="00515527"/>
    <w:rsid w:val="005157EC"/>
    <w:rsid w:val="0051772B"/>
    <w:rsid w:val="005206B2"/>
    <w:rsid w:val="0052344D"/>
    <w:rsid w:val="005235B2"/>
    <w:rsid w:val="00524F59"/>
    <w:rsid w:val="00525C31"/>
    <w:rsid w:val="005308C4"/>
    <w:rsid w:val="00532349"/>
    <w:rsid w:val="00535346"/>
    <w:rsid w:val="005359A9"/>
    <w:rsid w:val="00541586"/>
    <w:rsid w:val="00541CDF"/>
    <w:rsid w:val="005440E9"/>
    <w:rsid w:val="00544DDF"/>
    <w:rsid w:val="0054636A"/>
    <w:rsid w:val="00550325"/>
    <w:rsid w:val="005508C5"/>
    <w:rsid w:val="00551112"/>
    <w:rsid w:val="00551882"/>
    <w:rsid w:val="00552F5A"/>
    <w:rsid w:val="005534C0"/>
    <w:rsid w:val="00555785"/>
    <w:rsid w:val="00557128"/>
    <w:rsid w:val="00560F6E"/>
    <w:rsid w:val="005614C8"/>
    <w:rsid w:val="005623B2"/>
    <w:rsid w:val="00563068"/>
    <w:rsid w:val="00564907"/>
    <w:rsid w:val="00571B94"/>
    <w:rsid w:val="00577569"/>
    <w:rsid w:val="00577BC8"/>
    <w:rsid w:val="00580177"/>
    <w:rsid w:val="00581590"/>
    <w:rsid w:val="00581B8F"/>
    <w:rsid w:val="00582BDE"/>
    <w:rsid w:val="005832DE"/>
    <w:rsid w:val="0058340C"/>
    <w:rsid w:val="00586327"/>
    <w:rsid w:val="00586EC3"/>
    <w:rsid w:val="005870D1"/>
    <w:rsid w:val="0058793B"/>
    <w:rsid w:val="00587AB4"/>
    <w:rsid w:val="00590718"/>
    <w:rsid w:val="00590C72"/>
    <w:rsid w:val="005937F5"/>
    <w:rsid w:val="00595140"/>
    <w:rsid w:val="005955D9"/>
    <w:rsid w:val="00597226"/>
    <w:rsid w:val="005A4BAC"/>
    <w:rsid w:val="005A4BD5"/>
    <w:rsid w:val="005A683D"/>
    <w:rsid w:val="005A719E"/>
    <w:rsid w:val="005B153C"/>
    <w:rsid w:val="005B5047"/>
    <w:rsid w:val="005B57A3"/>
    <w:rsid w:val="005B6FF4"/>
    <w:rsid w:val="005B79CF"/>
    <w:rsid w:val="005C342A"/>
    <w:rsid w:val="005C36EC"/>
    <w:rsid w:val="005C38FF"/>
    <w:rsid w:val="005C5522"/>
    <w:rsid w:val="005C6394"/>
    <w:rsid w:val="005C785D"/>
    <w:rsid w:val="005C7FB4"/>
    <w:rsid w:val="005D00CB"/>
    <w:rsid w:val="005D23FE"/>
    <w:rsid w:val="005D347E"/>
    <w:rsid w:val="005D3578"/>
    <w:rsid w:val="005D4F1D"/>
    <w:rsid w:val="005D4FE1"/>
    <w:rsid w:val="005D5F98"/>
    <w:rsid w:val="005E031F"/>
    <w:rsid w:val="005E0EF6"/>
    <w:rsid w:val="005E22E9"/>
    <w:rsid w:val="005E263D"/>
    <w:rsid w:val="005E2B82"/>
    <w:rsid w:val="005E32C0"/>
    <w:rsid w:val="005E6165"/>
    <w:rsid w:val="005E65F9"/>
    <w:rsid w:val="005F4329"/>
    <w:rsid w:val="005F6371"/>
    <w:rsid w:val="005F7EA5"/>
    <w:rsid w:val="0060112D"/>
    <w:rsid w:val="00603026"/>
    <w:rsid w:val="006042E0"/>
    <w:rsid w:val="00605C69"/>
    <w:rsid w:val="0060736D"/>
    <w:rsid w:val="00610792"/>
    <w:rsid w:val="00610D8E"/>
    <w:rsid w:val="00613181"/>
    <w:rsid w:val="00613290"/>
    <w:rsid w:val="00614585"/>
    <w:rsid w:val="00614A88"/>
    <w:rsid w:val="00616072"/>
    <w:rsid w:val="0061673A"/>
    <w:rsid w:val="00616DAB"/>
    <w:rsid w:val="00621627"/>
    <w:rsid w:val="006229D9"/>
    <w:rsid w:val="00622DD5"/>
    <w:rsid w:val="00624C69"/>
    <w:rsid w:val="00625A13"/>
    <w:rsid w:val="006300FD"/>
    <w:rsid w:val="006305CF"/>
    <w:rsid w:val="00632014"/>
    <w:rsid w:val="00632E35"/>
    <w:rsid w:val="006335E4"/>
    <w:rsid w:val="00633BBF"/>
    <w:rsid w:val="0063407D"/>
    <w:rsid w:val="00635CD1"/>
    <w:rsid w:val="0064118D"/>
    <w:rsid w:val="006417A9"/>
    <w:rsid w:val="00643646"/>
    <w:rsid w:val="00643F56"/>
    <w:rsid w:val="006448EF"/>
    <w:rsid w:val="00644D46"/>
    <w:rsid w:val="00645515"/>
    <w:rsid w:val="0064742B"/>
    <w:rsid w:val="00647BE4"/>
    <w:rsid w:val="00651F33"/>
    <w:rsid w:val="006527D1"/>
    <w:rsid w:val="00652AE8"/>
    <w:rsid w:val="00656638"/>
    <w:rsid w:val="00657B3D"/>
    <w:rsid w:val="006616AB"/>
    <w:rsid w:val="006618C0"/>
    <w:rsid w:val="00663CFE"/>
    <w:rsid w:val="00663EBD"/>
    <w:rsid w:val="006645F6"/>
    <w:rsid w:val="0066553A"/>
    <w:rsid w:val="00666286"/>
    <w:rsid w:val="0066668C"/>
    <w:rsid w:val="006669FC"/>
    <w:rsid w:val="00666EC7"/>
    <w:rsid w:val="006676A4"/>
    <w:rsid w:val="00667807"/>
    <w:rsid w:val="00670644"/>
    <w:rsid w:val="00670A59"/>
    <w:rsid w:val="0067140B"/>
    <w:rsid w:val="0067231B"/>
    <w:rsid w:val="00672DA9"/>
    <w:rsid w:val="0067331B"/>
    <w:rsid w:val="006738BB"/>
    <w:rsid w:val="0067445E"/>
    <w:rsid w:val="00675175"/>
    <w:rsid w:val="0067543C"/>
    <w:rsid w:val="00675BFC"/>
    <w:rsid w:val="006777F5"/>
    <w:rsid w:val="00677F0A"/>
    <w:rsid w:val="00682159"/>
    <w:rsid w:val="00682580"/>
    <w:rsid w:val="006908FF"/>
    <w:rsid w:val="006909FA"/>
    <w:rsid w:val="00691D8B"/>
    <w:rsid w:val="0069218C"/>
    <w:rsid w:val="00695B0A"/>
    <w:rsid w:val="00697EB6"/>
    <w:rsid w:val="00697FA3"/>
    <w:rsid w:val="006A1F7B"/>
    <w:rsid w:val="006B131E"/>
    <w:rsid w:val="006B298D"/>
    <w:rsid w:val="006B3AD5"/>
    <w:rsid w:val="006B3C72"/>
    <w:rsid w:val="006B4342"/>
    <w:rsid w:val="006B47FF"/>
    <w:rsid w:val="006B59ED"/>
    <w:rsid w:val="006B6507"/>
    <w:rsid w:val="006C22E8"/>
    <w:rsid w:val="006C56F3"/>
    <w:rsid w:val="006C612C"/>
    <w:rsid w:val="006D17BE"/>
    <w:rsid w:val="006D251D"/>
    <w:rsid w:val="006D53AA"/>
    <w:rsid w:val="006D5958"/>
    <w:rsid w:val="006D721E"/>
    <w:rsid w:val="006D7345"/>
    <w:rsid w:val="006E1616"/>
    <w:rsid w:val="006E39E4"/>
    <w:rsid w:val="006E5820"/>
    <w:rsid w:val="006F4C4A"/>
    <w:rsid w:val="006F501A"/>
    <w:rsid w:val="006F522D"/>
    <w:rsid w:val="006F6BDF"/>
    <w:rsid w:val="007017A7"/>
    <w:rsid w:val="00701AE3"/>
    <w:rsid w:val="00701F22"/>
    <w:rsid w:val="00702AC3"/>
    <w:rsid w:val="0070766B"/>
    <w:rsid w:val="00707F97"/>
    <w:rsid w:val="00710793"/>
    <w:rsid w:val="00711C14"/>
    <w:rsid w:val="007140F9"/>
    <w:rsid w:val="00714439"/>
    <w:rsid w:val="007150C3"/>
    <w:rsid w:val="007167B9"/>
    <w:rsid w:val="00722141"/>
    <w:rsid w:val="0072329C"/>
    <w:rsid w:val="007262BA"/>
    <w:rsid w:val="00726E8C"/>
    <w:rsid w:val="00727D22"/>
    <w:rsid w:val="00727EB1"/>
    <w:rsid w:val="0073039C"/>
    <w:rsid w:val="007306C0"/>
    <w:rsid w:val="0073097E"/>
    <w:rsid w:val="00731FB7"/>
    <w:rsid w:val="00733C95"/>
    <w:rsid w:val="00734A62"/>
    <w:rsid w:val="00735A58"/>
    <w:rsid w:val="00737563"/>
    <w:rsid w:val="00743F18"/>
    <w:rsid w:val="00744610"/>
    <w:rsid w:val="007465F2"/>
    <w:rsid w:val="007467E9"/>
    <w:rsid w:val="007479AB"/>
    <w:rsid w:val="00747E7C"/>
    <w:rsid w:val="00750273"/>
    <w:rsid w:val="007508ED"/>
    <w:rsid w:val="00751157"/>
    <w:rsid w:val="00751AEB"/>
    <w:rsid w:val="007523CA"/>
    <w:rsid w:val="00753FC7"/>
    <w:rsid w:val="00754C51"/>
    <w:rsid w:val="007553A6"/>
    <w:rsid w:val="00760B9A"/>
    <w:rsid w:val="00760D38"/>
    <w:rsid w:val="007616FA"/>
    <w:rsid w:val="007627B0"/>
    <w:rsid w:val="00771B75"/>
    <w:rsid w:val="00773019"/>
    <w:rsid w:val="0077439B"/>
    <w:rsid w:val="0077467B"/>
    <w:rsid w:val="00775EAA"/>
    <w:rsid w:val="00776D5F"/>
    <w:rsid w:val="0077743E"/>
    <w:rsid w:val="00777A6A"/>
    <w:rsid w:val="00781665"/>
    <w:rsid w:val="00782B22"/>
    <w:rsid w:val="00783AE0"/>
    <w:rsid w:val="00784334"/>
    <w:rsid w:val="00785126"/>
    <w:rsid w:val="00787CA2"/>
    <w:rsid w:val="00790A03"/>
    <w:rsid w:val="0079161D"/>
    <w:rsid w:val="007927B0"/>
    <w:rsid w:val="0079334D"/>
    <w:rsid w:val="00794837"/>
    <w:rsid w:val="00794E16"/>
    <w:rsid w:val="007A0234"/>
    <w:rsid w:val="007A158A"/>
    <w:rsid w:val="007A2F41"/>
    <w:rsid w:val="007A371A"/>
    <w:rsid w:val="007A3A9F"/>
    <w:rsid w:val="007A3BA6"/>
    <w:rsid w:val="007A43FE"/>
    <w:rsid w:val="007B1932"/>
    <w:rsid w:val="007B4CAD"/>
    <w:rsid w:val="007B547D"/>
    <w:rsid w:val="007B58F1"/>
    <w:rsid w:val="007B6F51"/>
    <w:rsid w:val="007B7A7F"/>
    <w:rsid w:val="007C1685"/>
    <w:rsid w:val="007C375A"/>
    <w:rsid w:val="007C43C8"/>
    <w:rsid w:val="007C43F1"/>
    <w:rsid w:val="007C562D"/>
    <w:rsid w:val="007C60DA"/>
    <w:rsid w:val="007C6333"/>
    <w:rsid w:val="007C698F"/>
    <w:rsid w:val="007D1B37"/>
    <w:rsid w:val="007D1CC9"/>
    <w:rsid w:val="007D2EC7"/>
    <w:rsid w:val="007D3B48"/>
    <w:rsid w:val="007D41A9"/>
    <w:rsid w:val="007D42F8"/>
    <w:rsid w:val="007D506B"/>
    <w:rsid w:val="007D52F5"/>
    <w:rsid w:val="007D5C7D"/>
    <w:rsid w:val="007E192C"/>
    <w:rsid w:val="007E31FA"/>
    <w:rsid w:val="007E4DA9"/>
    <w:rsid w:val="007E4FCF"/>
    <w:rsid w:val="007E5265"/>
    <w:rsid w:val="007E65C9"/>
    <w:rsid w:val="007E7D02"/>
    <w:rsid w:val="007F01E1"/>
    <w:rsid w:val="007F2AC4"/>
    <w:rsid w:val="007F4350"/>
    <w:rsid w:val="007F49F0"/>
    <w:rsid w:val="007F5466"/>
    <w:rsid w:val="00803376"/>
    <w:rsid w:val="008041D5"/>
    <w:rsid w:val="00804FB8"/>
    <w:rsid w:val="00806A92"/>
    <w:rsid w:val="00806EEA"/>
    <w:rsid w:val="00807D60"/>
    <w:rsid w:val="0081068B"/>
    <w:rsid w:val="00813AA8"/>
    <w:rsid w:val="00814AE4"/>
    <w:rsid w:val="00816297"/>
    <w:rsid w:val="008169B9"/>
    <w:rsid w:val="00816AB7"/>
    <w:rsid w:val="00817C9E"/>
    <w:rsid w:val="00823184"/>
    <w:rsid w:val="00826E7D"/>
    <w:rsid w:val="00830023"/>
    <w:rsid w:val="0083196E"/>
    <w:rsid w:val="00831B13"/>
    <w:rsid w:val="00831D41"/>
    <w:rsid w:val="00832BC9"/>
    <w:rsid w:val="008340B5"/>
    <w:rsid w:val="0083534B"/>
    <w:rsid w:val="00836018"/>
    <w:rsid w:val="0083724C"/>
    <w:rsid w:val="00840629"/>
    <w:rsid w:val="0084066B"/>
    <w:rsid w:val="008440B4"/>
    <w:rsid w:val="00844358"/>
    <w:rsid w:val="0084582D"/>
    <w:rsid w:val="00846DB6"/>
    <w:rsid w:val="00847171"/>
    <w:rsid w:val="008471EE"/>
    <w:rsid w:val="00847476"/>
    <w:rsid w:val="00851E34"/>
    <w:rsid w:val="00853783"/>
    <w:rsid w:val="00853A76"/>
    <w:rsid w:val="00854018"/>
    <w:rsid w:val="008543CB"/>
    <w:rsid w:val="00854ECE"/>
    <w:rsid w:val="00855F4D"/>
    <w:rsid w:val="008571AE"/>
    <w:rsid w:val="00860422"/>
    <w:rsid w:val="0086093C"/>
    <w:rsid w:val="00860AD0"/>
    <w:rsid w:val="0086291A"/>
    <w:rsid w:val="00865097"/>
    <w:rsid w:val="008679F8"/>
    <w:rsid w:val="00870635"/>
    <w:rsid w:val="00871766"/>
    <w:rsid w:val="008718C0"/>
    <w:rsid w:val="008770CC"/>
    <w:rsid w:val="00877413"/>
    <w:rsid w:val="008777BE"/>
    <w:rsid w:val="00880ED3"/>
    <w:rsid w:val="0088101C"/>
    <w:rsid w:val="00881EC7"/>
    <w:rsid w:val="008827F8"/>
    <w:rsid w:val="00882F95"/>
    <w:rsid w:val="00883941"/>
    <w:rsid w:val="00887AA7"/>
    <w:rsid w:val="00890B8A"/>
    <w:rsid w:val="008913AF"/>
    <w:rsid w:val="00893B9A"/>
    <w:rsid w:val="00893D3E"/>
    <w:rsid w:val="00896B5A"/>
    <w:rsid w:val="00896CAA"/>
    <w:rsid w:val="008A04F5"/>
    <w:rsid w:val="008A06EC"/>
    <w:rsid w:val="008A1A4A"/>
    <w:rsid w:val="008A1F96"/>
    <w:rsid w:val="008A21FF"/>
    <w:rsid w:val="008A643B"/>
    <w:rsid w:val="008A675C"/>
    <w:rsid w:val="008A6ADA"/>
    <w:rsid w:val="008A6EDF"/>
    <w:rsid w:val="008B1254"/>
    <w:rsid w:val="008B4210"/>
    <w:rsid w:val="008B5F7D"/>
    <w:rsid w:val="008C005F"/>
    <w:rsid w:val="008C1509"/>
    <w:rsid w:val="008C2422"/>
    <w:rsid w:val="008C3C8E"/>
    <w:rsid w:val="008C6ED2"/>
    <w:rsid w:val="008C7659"/>
    <w:rsid w:val="008D184D"/>
    <w:rsid w:val="008D1FC6"/>
    <w:rsid w:val="008D79A4"/>
    <w:rsid w:val="008E16D2"/>
    <w:rsid w:val="008E16D3"/>
    <w:rsid w:val="008E35EE"/>
    <w:rsid w:val="008E40FD"/>
    <w:rsid w:val="008E6D4F"/>
    <w:rsid w:val="008F05C1"/>
    <w:rsid w:val="008F0B6D"/>
    <w:rsid w:val="008F3E4A"/>
    <w:rsid w:val="008F44DB"/>
    <w:rsid w:val="008F48E9"/>
    <w:rsid w:val="008F4FAA"/>
    <w:rsid w:val="008F6206"/>
    <w:rsid w:val="008F7450"/>
    <w:rsid w:val="00900C1F"/>
    <w:rsid w:val="00901246"/>
    <w:rsid w:val="0090223D"/>
    <w:rsid w:val="00902666"/>
    <w:rsid w:val="00904D50"/>
    <w:rsid w:val="00904F82"/>
    <w:rsid w:val="00907565"/>
    <w:rsid w:val="00907CC0"/>
    <w:rsid w:val="0091137B"/>
    <w:rsid w:val="009115BA"/>
    <w:rsid w:val="009129F9"/>
    <w:rsid w:val="00912B38"/>
    <w:rsid w:val="0091471B"/>
    <w:rsid w:val="00914F1D"/>
    <w:rsid w:val="009156D5"/>
    <w:rsid w:val="0091712B"/>
    <w:rsid w:val="009174CE"/>
    <w:rsid w:val="00917CD4"/>
    <w:rsid w:val="00920077"/>
    <w:rsid w:val="009206A6"/>
    <w:rsid w:val="00923397"/>
    <w:rsid w:val="009248B4"/>
    <w:rsid w:val="00924ADD"/>
    <w:rsid w:val="009257CC"/>
    <w:rsid w:val="009261C8"/>
    <w:rsid w:val="00927FBD"/>
    <w:rsid w:val="009301D6"/>
    <w:rsid w:val="009324A0"/>
    <w:rsid w:val="00933308"/>
    <w:rsid w:val="00935B50"/>
    <w:rsid w:val="00935DA1"/>
    <w:rsid w:val="00937732"/>
    <w:rsid w:val="00940370"/>
    <w:rsid w:val="00942843"/>
    <w:rsid w:val="00942BA7"/>
    <w:rsid w:val="0094332D"/>
    <w:rsid w:val="00944486"/>
    <w:rsid w:val="00945F78"/>
    <w:rsid w:val="00946A93"/>
    <w:rsid w:val="0094742F"/>
    <w:rsid w:val="00947DFB"/>
    <w:rsid w:val="009504BF"/>
    <w:rsid w:val="0095128B"/>
    <w:rsid w:val="0095221D"/>
    <w:rsid w:val="00957BBF"/>
    <w:rsid w:val="00960645"/>
    <w:rsid w:val="00960DDA"/>
    <w:rsid w:val="009611DC"/>
    <w:rsid w:val="0096304B"/>
    <w:rsid w:val="009649E9"/>
    <w:rsid w:val="009660D1"/>
    <w:rsid w:val="0097050B"/>
    <w:rsid w:val="009770CE"/>
    <w:rsid w:val="009772E2"/>
    <w:rsid w:val="00982B2D"/>
    <w:rsid w:val="00983F33"/>
    <w:rsid w:val="00984AA9"/>
    <w:rsid w:val="00984BEC"/>
    <w:rsid w:val="00985849"/>
    <w:rsid w:val="009869E9"/>
    <w:rsid w:val="00987441"/>
    <w:rsid w:val="00987646"/>
    <w:rsid w:val="0098792C"/>
    <w:rsid w:val="00987F13"/>
    <w:rsid w:val="009922AB"/>
    <w:rsid w:val="0099351E"/>
    <w:rsid w:val="009955F4"/>
    <w:rsid w:val="00996250"/>
    <w:rsid w:val="00997015"/>
    <w:rsid w:val="009A2EE9"/>
    <w:rsid w:val="009A55A9"/>
    <w:rsid w:val="009A7625"/>
    <w:rsid w:val="009A764C"/>
    <w:rsid w:val="009A77E1"/>
    <w:rsid w:val="009B0209"/>
    <w:rsid w:val="009B459E"/>
    <w:rsid w:val="009B661D"/>
    <w:rsid w:val="009C4418"/>
    <w:rsid w:val="009C4CDC"/>
    <w:rsid w:val="009C645F"/>
    <w:rsid w:val="009C7124"/>
    <w:rsid w:val="009D0CDD"/>
    <w:rsid w:val="009D1349"/>
    <w:rsid w:val="009D15D1"/>
    <w:rsid w:val="009D1A26"/>
    <w:rsid w:val="009D228E"/>
    <w:rsid w:val="009D3FDA"/>
    <w:rsid w:val="009D4ED9"/>
    <w:rsid w:val="009D6049"/>
    <w:rsid w:val="009D7EB6"/>
    <w:rsid w:val="009E0239"/>
    <w:rsid w:val="009E04B4"/>
    <w:rsid w:val="009E1F36"/>
    <w:rsid w:val="009E2484"/>
    <w:rsid w:val="009E49BD"/>
    <w:rsid w:val="009E584B"/>
    <w:rsid w:val="009E7B96"/>
    <w:rsid w:val="009F01A6"/>
    <w:rsid w:val="009F1321"/>
    <w:rsid w:val="009F1C50"/>
    <w:rsid w:val="009F2715"/>
    <w:rsid w:val="009F2788"/>
    <w:rsid w:val="009F4701"/>
    <w:rsid w:val="009F4F9E"/>
    <w:rsid w:val="009F67BB"/>
    <w:rsid w:val="009F6E75"/>
    <w:rsid w:val="009F7916"/>
    <w:rsid w:val="00A00592"/>
    <w:rsid w:val="00A01951"/>
    <w:rsid w:val="00A02487"/>
    <w:rsid w:val="00A05C81"/>
    <w:rsid w:val="00A06E71"/>
    <w:rsid w:val="00A074DC"/>
    <w:rsid w:val="00A10B98"/>
    <w:rsid w:val="00A113CC"/>
    <w:rsid w:val="00A1153C"/>
    <w:rsid w:val="00A117C0"/>
    <w:rsid w:val="00A11B05"/>
    <w:rsid w:val="00A12050"/>
    <w:rsid w:val="00A13F09"/>
    <w:rsid w:val="00A15D2D"/>
    <w:rsid w:val="00A1625C"/>
    <w:rsid w:val="00A173DD"/>
    <w:rsid w:val="00A20076"/>
    <w:rsid w:val="00A20243"/>
    <w:rsid w:val="00A20671"/>
    <w:rsid w:val="00A21035"/>
    <w:rsid w:val="00A2158D"/>
    <w:rsid w:val="00A222AD"/>
    <w:rsid w:val="00A2299F"/>
    <w:rsid w:val="00A23138"/>
    <w:rsid w:val="00A23C8A"/>
    <w:rsid w:val="00A24274"/>
    <w:rsid w:val="00A26322"/>
    <w:rsid w:val="00A26D82"/>
    <w:rsid w:val="00A2729A"/>
    <w:rsid w:val="00A30670"/>
    <w:rsid w:val="00A32A0D"/>
    <w:rsid w:val="00A3646E"/>
    <w:rsid w:val="00A40585"/>
    <w:rsid w:val="00A408B4"/>
    <w:rsid w:val="00A40AE0"/>
    <w:rsid w:val="00A40C1E"/>
    <w:rsid w:val="00A418B6"/>
    <w:rsid w:val="00A41E88"/>
    <w:rsid w:val="00A41EB5"/>
    <w:rsid w:val="00A4246F"/>
    <w:rsid w:val="00A4480B"/>
    <w:rsid w:val="00A50306"/>
    <w:rsid w:val="00A50341"/>
    <w:rsid w:val="00A50F6C"/>
    <w:rsid w:val="00A51EBD"/>
    <w:rsid w:val="00A5290F"/>
    <w:rsid w:val="00A54EB9"/>
    <w:rsid w:val="00A56E41"/>
    <w:rsid w:val="00A57A3C"/>
    <w:rsid w:val="00A57B9B"/>
    <w:rsid w:val="00A57D87"/>
    <w:rsid w:val="00A60202"/>
    <w:rsid w:val="00A603A0"/>
    <w:rsid w:val="00A613CB"/>
    <w:rsid w:val="00A620AC"/>
    <w:rsid w:val="00A62525"/>
    <w:rsid w:val="00A65E0B"/>
    <w:rsid w:val="00A70B4C"/>
    <w:rsid w:val="00A74D2C"/>
    <w:rsid w:val="00A74E05"/>
    <w:rsid w:val="00A74F3D"/>
    <w:rsid w:val="00A771CF"/>
    <w:rsid w:val="00A85B06"/>
    <w:rsid w:val="00A86B39"/>
    <w:rsid w:val="00A86D7F"/>
    <w:rsid w:val="00A879A7"/>
    <w:rsid w:val="00A90B48"/>
    <w:rsid w:val="00A9151A"/>
    <w:rsid w:val="00A92CB2"/>
    <w:rsid w:val="00A938A8"/>
    <w:rsid w:val="00A95FF0"/>
    <w:rsid w:val="00A9633A"/>
    <w:rsid w:val="00A9710D"/>
    <w:rsid w:val="00AA0EBB"/>
    <w:rsid w:val="00AA111E"/>
    <w:rsid w:val="00AA1666"/>
    <w:rsid w:val="00AA172B"/>
    <w:rsid w:val="00AA1C40"/>
    <w:rsid w:val="00AA2C13"/>
    <w:rsid w:val="00AA35CE"/>
    <w:rsid w:val="00AA3991"/>
    <w:rsid w:val="00AA3F26"/>
    <w:rsid w:val="00AA438B"/>
    <w:rsid w:val="00AA5F54"/>
    <w:rsid w:val="00AB048E"/>
    <w:rsid w:val="00AB23F5"/>
    <w:rsid w:val="00AB4247"/>
    <w:rsid w:val="00AB480F"/>
    <w:rsid w:val="00AB578F"/>
    <w:rsid w:val="00AB6A98"/>
    <w:rsid w:val="00AC14DE"/>
    <w:rsid w:val="00AC30F6"/>
    <w:rsid w:val="00AC3C75"/>
    <w:rsid w:val="00AC57B3"/>
    <w:rsid w:val="00AC70D5"/>
    <w:rsid w:val="00AD14F2"/>
    <w:rsid w:val="00AD199F"/>
    <w:rsid w:val="00AD1A71"/>
    <w:rsid w:val="00AD55E1"/>
    <w:rsid w:val="00AD5857"/>
    <w:rsid w:val="00AD6B35"/>
    <w:rsid w:val="00AD6FC9"/>
    <w:rsid w:val="00AD7F44"/>
    <w:rsid w:val="00AE498A"/>
    <w:rsid w:val="00AE5371"/>
    <w:rsid w:val="00AE53D6"/>
    <w:rsid w:val="00AF1C60"/>
    <w:rsid w:val="00AF3B5D"/>
    <w:rsid w:val="00AF3F9D"/>
    <w:rsid w:val="00AF4C3B"/>
    <w:rsid w:val="00AF4ED7"/>
    <w:rsid w:val="00AF5CA5"/>
    <w:rsid w:val="00AF60C6"/>
    <w:rsid w:val="00AF6995"/>
    <w:rsid w:val="00AF6A8B"/>
    <w:rsid w:val="00B00D9E"/>
    <w:rsid w:val="00B01A33"/>
    <w:rsid w:val="00B06285"/>
    <w:rsid w:val="00B06E44"/>
    <w:rsid w:val="00B12C03"/>
    <w:rsid w:val="00B143A3"/>
    <w:rsid w:val="00B149A7"/>
    <w:rsid w:val="00B16415"/>
    <w:rsid w:val="00B16D91"/>
    <w:rsid w:val="00B16DAF"/>
    <w:rsid w:val="00B17228"/>
    <w:rsid w:val="00B207F4"/>
    <w:rsid w:val="00B2206B"/>
    <w:rsid w:val="00B223E5"/>
    <w:rsid w:val="00B231AB"/>
    <w:rsid w:val="00B23D75"/>
    <w:rsid w:val="00B24036"/>
    <w:rsid w:val="00B244E1"/>
    <w:rsid w:val="00B24EE7"/>
    <w:rsid w:val="00B2541F"/>
    <w:rsid w:val="00B2786C"/>
    <w:rsid w:val="00B27A62"/>
    <w:rsid w:val="00B27DFB"/>
    <w:rsid w:val="00B30890"/>
    <w:rsid w:val="00B34B6D"/>
    <w:rsid w:val="00B35584"/>
    <w:rsid w:val="00B36DAA"/>
    <w:rsid w:val="00B44CCF"/>
    <w:rsid w:val="00B452F4"/>
    <w:rsid w:val="00B51A5A"/>
    <w:rsid w:val="00B5372D"/>
    <w:rsid w:val="00B550F3"/>
    <w:rsid w:val="00B5653D"/>
    <w:rsid w:val="00B56E4D"/>
    <w:rsid w:val="00B57288"/>
    <w:rsid w:val="00B57B99"/>
    <w:rsid w:val="00B60112"/>
    <w:rsid w:val="00B60A3D"/>
    <w:rsid w:val="00B62035"/>
    <w:rsid w:val="00B64C08"/>
    <w:rsid w:val="00B6595C"/>
    <w:rsid w:val="00B6602F"/>
    <w:rsid w:val="00B67E49"/>
    <w:rsid w:val="00B70992"/>
    <w:rsid w:val="00B71B5C"/>
    <w:rsid w:val="00B7664C"/>
    <w:rsid w:val="00B76E7E"/>
    <w:rsid w:val="00B7786B"/>
    <w:rsid w:val="00B778EA"/>
    <w:rsid w:val="00B77A80"/>
    <w:rsid w:val="00B80BCC"/>
    <w:rsid w:val="00B81AD1"/>
    <w:rsid w:val="00B846FD"/>
    <w:rsid w:val="00B85BB5"/>
    <w:rsid w:val="00B8637B"/>
    <w:rsid w:val="00B8646B"/>
    <w:rsid w:val="00B91FD2"/>
    <w:rsid w:val="00B92421"/>
    <w:rsid w:val="00B92435"/>
    <w:rsid w:val="00B92DA1"/>
    <w:rsid w:val="00B95915"/>
    <w:rsid w:val="00B976B2"/>
    <w:rsid w:val="00BA016C"/>
    <w:rsid w:val="00BA0681"/>
    <w:rsid w:val="00BA078D"/>
    <w:rsid w:val="00BA1096"/>
    <w:rsid w:val="00BA16BC"/>
    <w:rsid w:val="00BA3AC1"/>
    <w:rsid w:val="00BA5AEC"/>
    <w:rsid w:val="00BA60A3"/>
    <w:rsid w:val="00BB065C"/>
    <w:rsid w:val="00BB0738"/>
    <w:rsid w:val="00BB12A4"/>
    <w:rsid w:val="00BB25DF"/>
    <w:rsid w:val="00BB2CF4"/>
    <w:rsid w:val="00BB47C4"/>
    <w:rsid w:val="00BB48D4"/>
    <w:rsid w:val="00BB5B0E"/>
    <w:rsid w:val="00BB5F5A"/>
    <w:rsid w:val="00BC0261"/>
    <w:rsid w:val="00BC0975"/>
    <w:rsid w:val="00BC16E8"/>
    <w:rsid w:val="00BC2218"/>
    <w:rsid w:val="00BC2566"/>
    <w:rsid w:val="00BC5275"/>
    <w:rsid w:val="00BC5435"/>
    <w:rsid w:val="00BC5E86"/>
    <w:rsid w:val="00BC634D"/>
    <w:rsid w:val="00BC6F03"/>
    <w:rsid w:val="00BC7A32"/>
    <w:rsid w:val="00BD0209"/>
    <w:rsid w:val="00BD0767"/>
    <w:rsid w:val="00BD148A"/>
    <w:rsid w:val="00BD6995"/>
    <w:rsid w:val="00BD7E26"/>
    <w:rsid w:val="00BE3380"/>
    <w:rsid w:val="00BE3850"/>
    <w:rsid w:val="00BE6414"/>
    <w:rsid w:val="00BF0B7C"/>
    <w:rsid w:val="00BF0F19"/>
    <w:rsid w:val="00BF12F5"/>
    <w:rsid w:val="00BF1525"/>
    <w:rsid w:val="00BF1C1E"/>
    <w:rsid w:val="00BF1E5C"/>
    <w:rsid w:val="00BF4CA8"/>
    <w:rsid w:val="00BF4CB1"/>
    <w:rsid w:val="00BF5C4A"/>
    <w:rsid w:val="00BF7A33"/>
    <w:rsid w:val="00C005EA"/>
    <w:rsid w:val="00C007E3"/>
    <w:rsid w:val="00C0208D"/>
    <w:rsid w:val="00C02F70"/>
    <w:rsid w:val="00C10E9A"/>
    <w:rsid w:val="00C13268"/>
    <w:rsid w:val="00C13D1F"/>
    <w:rsid w:val="00C13EBD"/>
    <w:rsid w:val="00C142E6"/>
    <w:rsid w:val="00C15403"/>
    <w:rsid w:val="00C15C74"/>
    <w:rsid w:val="00C1761B"/>
    <w:rsid w:val="00C200E1"/>
    <w:rsid w:val="00C20CE4"/>
    <w:rsid w:val="00C217B9"/>
    <w:rsid w:val="00C26E37"/>
    <w:rsid w:val="00C30B96"/>
    <w:rsid w:val="00C33D70"/>
    <w:rsid w:val="00C35474"/>
    <w:rsid w:val="00C36EF8"/>
    <w:rsid w:val="00C409EF"/>
    <w:rsid w:val="00C40C91"/>
    <w:rsid w:val="00C41AAC"/>
    <w:rsid w:val="00C4210F"/>
    <w:rsid w:val="00C4274F"/>
    <w:rsid w:val="00C433AD"/>
    <w:rsid w:val="00C435F2"/>
    <w:rsid w:val="00C43853"/>
    <w:rsid w:val="00C468CA"/>
    <w:rsid w:val="00C46C89"/>
    <w:rsid w:val="00C47B7E"/>
    <w:rsid w:val="00C47F96"/>
    <w:rsid w:val="00C5203A"/>
    <w:rsid w:val="00C52B32"/>
    <w:rsid w:val="00C55AC9"/>
    <w:rsid w:val="00C60F54"/>
    <w:rsid w:val="00C614B8"/>
    <w:rsid w:val="00C6208B"/>
    <w:rsid w:val="00C62F33"/>
    <w:rsid w:val="00C65935"/>
    <w:rsid w:val="00C66048"/>
    <w:rsid w:val="00C67027"/>
    <w:rsid w:val="00C71109"/>
    <w:rsid w:val="00C71318"/>
    <w:rsid w:val="00C722C5"/>
    <w:rsid w:val="00C7360E"/>
    <w:rsid w:val="00C80427"/>
    <w:rsid w:val="00C82E21"/>
    <w:rsid w:val="00C850BD"/>
    <w:rsid w:val="00C8521F"/>
    <w:rsid w:val="00C85A12"/>
    <w:rsid w:val="00C8707B"/>
    <w:rsid w:val="00C90D30"/>
    <w:rsid w:val="00C91CF4"/>
    <w:rsid w:val="00C94405"/>
    <w:rsid w:val="00C95581"/>
    <w:rsid w:val="00C95774"/>
    <w:rsid w:val="00CA0E1D"/>
    <w:rsid w:val="00CA13E9"/>
    <w:rsid w:val="00CA17E3"/>
    <w:rsid w:val="00CA29D2"/>
    <w:rsid w:val="00CA3C2E"/>
    <w:rsid w:val="00CA5233"/>
    <w:rsid w:val="00CA6BFB"/>
    <w:rsid w:val="00CA7301"/>
    <w:rsid w:val="00CB0144"/>
    <w:rsid w:val="00CB0333"/>
    <w:rsid w:val="00CB15FA"/>
    <w:rsid w:val="00CB178A"/>
    <w:rsid w:val="00CB1995"/>
    <w:rsid w:val="00CB24AF"/>
    <w:rsid w:val="00CB3742"/>
    <w:rsid w:val="00CB3AAE"/>
    <w:rsid w:val="00CB6A29"/>
    <w:rsid w:val="00CB74D7"/>
    <w:rsid w:val="00CC084F"/>
    <w:rsid w:val="00CC202B"/>
    <w:rsid w:val="00CC3CF3"/>
    <w:rsid w:val="00CC4E0C"/>
    <w:rsid w:val="00CC72AA"/>
    <w:rsid w:val="00CC7B8F"/>
    <w:rsid w:val="00CD067F"/>
    <w:rsid w:val="00CD11AD"/>
    <w:rsid w:val="00CD1929"/>
    <w:rsid w:val="00CD2E81"/>
    <w:rsid w:val="00CD319B"/>
    <w:rsid w:val="00CD32B7"/>
    <w:rsid w:val="00CD50D8"/>
    <w:rsid w:val="00CD591B"/>
    <w:rsid w:val="00CD7F44"/>
    <w:rsid w:val="00CE0EF8"/>
    <w:rsid w:val="00CE14A7"/>
    <w:rsid w:val="00CE1FBF"/>
    <w:rsid w:val="00CE305F"/>
    <w:rsid w:val="00CE487B"/>
    <w:rsid w:val="00CE6727"/>
    <w:rsid w:val="00CF054D"/>
    <w:rsid w:val="00CF0785"/>
    <w:rsid w:val="00CF23AE"/>
    <w:rsid w:val="00CF23B7"/>
    <w:rsid w:val="00CF2F51"/>
    <w:rsid w:val="00CF3776"/>
    <w:rsid w:val="00CF43E8"/>
    <w:rsid w:val="00CF6A35"/>
    <w:rsid w:val="00CF74B1"/>
    <w:rsid w:val="00D03760"/>
    <w:rsid w:val="00D03883"/>
    <w:rsid w:val="00D047AA"/>
    <w:rsid w:val="00D059A8"/>
    <w:rsid w:val="00D05CC9"/>
    <w:rsid w:val="00D07285"/>
    <w:rsid w:val="00D07D4E"/>
    <w:rsid w:val="00D07E77"/>
    <w:rsid w:val="00D10339"/>
    <w:rsid w:val="00D11674"/>
    <w:rsid w:val="00D11E37"/>
    <w:rsid w:val="00D158A1"/>
    <w:rsid w:val="00D15AFD"/>
    <w:rsid w:val="00D17C1C"/>
    <w:rsid w:val="00D21DD3"/>
    <w:rsid w:val="00D2653D"/>
    <w:rsid w:val="00D27C5A"/>
    <w:rsid w:val="00D321D3"/>
    <w:rsid w:val="00D337A2"/>
    <w:rsid w:val="00D337E2"/>
    <w:rsid w:val="00D35DCE"/>
    <w:rsid w:val="00D35F6F"/>
    <w:rsid w:val="00D404F3"/>
    <w:rsid w:val="00D41781"/>
    <w:rsid w:val="00D41AE7"/>
    <w:rsid w:val="00D41E38"/>
    <w:rsid w:val="00D42A41"/>
    <w:rsid w:val="00D445C1"/>
    <w:rsid w:val="00D44600"/>
    <w:rsid w:val="00D4584D"/>
    <w:rsid w:val="00D509FA"/>
    <w:rsid w:val="00D50CA1"/>
    <w:rsid w:val="00D51CF6"/>
    <w:rsid w:val="00D51F31"/>
    <w:rsid w:val="00D52AAF"/>
    <w:rsid w:val="00D52B8F"/>
    <w:rsid w:val="00D54A1F"/>
    <w:rsid w:val="00D54CFA"/>
    <w:rsid w:val="00D57128"/>
    <w:rsid w:val="00D5799E"/>
    <w:rsid w:val="00D605FF"/>
    <w:rsid w:val="00D62B0C"/>
    <w:rsid w:val="00D62B1C"/>
    <w:rsid w:val="00D634D2"/>
    <w:rsid w:val="00D65876"/>
    <w:rsid w:val="00D663DB"/>
    <w:rsid w:val="00D71DFD"/>
    <w:rsid w:val="00D720A6"/>
    <w:rsid w:val="00D72EAD"/>
    <w:rsid w:val="00D731E6"/>
    <w:rsid w:val="00D75585"/>
    <w:rsid w:val="00D76159"/>
    <w:rsid w:val="00D76400"/>
    <w:rsid w:val="00D87DAB"/>
    <w:rsid w:val="00D9045D"/>
    <w:rsid w:val="00D906B0"/>
    <w:rsid w:val="00D91A3B"/>
    <w:rsid w:val="00D925A6"/>
    <w:rsid w:val="00D9393E"/>
    <w:rsid w:val="00D93CBF"/>
    <w:rsid w:val="00D944F5"/>
    <w:rsid w:val="00D94527"/>
    <w:rsid w:val="00D96032"/>
    <w:rsid w:val="00DA0164"/>
    <w:rsid w:val="00DA295A"/>
    <w:rsid w:val="00DA31A0"/>
    <w:rsid w:val="00DA3A48"/>
    <w:rsid w:val="00DA5A9E"/>
    <w:rsid w:val="00DA649B"/>
    <w:rsid w:val="00DA7400"/>
    <w:rsid w:val="00DA7BEA"/>
    <w:rsid w:val="00DB158E"/>
    <w:rsid w:val="00DB20D7"/>
    <w:rsid w:val="00DB6345"/>
    <w:rsid w:val="00DB6646"/>
    <w:rsid w:val="00DB7334"/>
    <w:rsid w:val="00DB756C"/>
    <w:rsid w:val="00DC1AF8"/>
    <w:rsid w:val="00DC28B3"/>
    <w:rsid w:val="00DC3010"/>
    <w:rsid w:val="00DC4EBB"/>
    <w:rsid w:val="00DC5B6B"/>
    <w:rsid w:val="00DC6BC0"/>
    <w:rsid w:val="00DC7368"/>
    <w:rsid w:val="00DD0101"/>
    <w:rsid w:val="00DD1AE3"/>
    <w:rsid w:val="00DD2A06"/>
    <w:rsid w:val="00DD3C16"/>
    <w:rsid w:val="00DD4D60"/>
    <w:rsid w:val="00DD6229"/>
    <w:rsid w:val="00DD7433"/>
    <w:rsid w:val="00DD7F75"/>
    <w:rsid w:val="00DE0C5B"/>
    <w:rsid w:val="00DE0DA4"/>
    <w:rsid w:val="00DE2CAC"/>
    <w:rsid w:val="00DE44C0"/>
    <w:rsid w:val="00DE5FCE"/>
    <w:rsid w:val="00DE6941"/>
    <w:rsid w:val="00DE6EBC"/>
    <w:rsid w:val="00DE7B2B"/>
    <w:rsid w:val="00DF2936"/>
    <w:rsid w:val="00DF47A6"/>
    <w:rsid w:val="00DF4B2F"/>
    <w:rsid w:val="00DF6355"/>
    <w:rsid w:val="00DF6E48"/>
    <w:rsid w:val="00DF7A75"/>
    <w:rsid w:val="00E020C3"/>
    <w:rsid w:val="00E02C1E"/>
    <w:rsid w:val="00E044C9"/>
    <w:rsid w:val="00E06539"/>
    <w:rsid w:val="00E07C92"/>
    <w:rsid w:val="00E07D04"/>
    <w:rsid w:val="00E10E21"/>
    <w:rsid w:val="00E15650"/>
    <w:rsid w:val="00E17A37"/>
    <w:rsid w:val="00E20886"/>
    <w:rsid w:val="00E22F1C"/>
    <w:rsid w:val="00E25227"/>
    <w:rsid w:val="00E272F4"/>
    <w:rsid w:val="00E27BAB"/>
    <w:rsid w:val="00E27CA4"/>
    <w:rsid w:val="00E310EE"/>
    <w:rsid w:val="00E331B9"/>
    <w:rsid w:val="00E35289"/>
    <w:rsid w:val="00E36225"/>
    <w:rsid w:val="00E36402"/>
    <w:rsid w:val="00E41BC2"/>
    <w:rsid w:val="00E41DA7"/>
    <w:rsid w:val="00E47994"/>
    <w:rsid w:val="00E502B7"/>
    <w:rsid w:val="00E5046A"/>
    <w:rsid w:val="00E51692"/>
    <w:rsid w:val="00E51A1C"/>
    <w:rsid w:val="00E53276"/>
    <w:rsid w:val="00E542BC"/>
    <w:rsid w:val="00E546FB"/>
    <w:rsid w:val="00E576E3"/>
    <w:rsid w:val="00E60CCE"/>
    <w:rsid w:val="00E6167A"/>
    <w:rsid w:val="00E61C77"/>
    <w:rsid w:val="00E62BF2"/>
    <w:rsid w:val="00E631DC"/>
    <w:rsid w:val="00E65B92"/>
    <w:rsid w:val="00E7184C"/>
    <w:rsid w:val="00E7490E"/>
    <w:rsid w:val="00E808F1"/>
    <w:rsid w:val="00E828A7"/>
    <w:rsid w:val="00E843E1"/>
    <w:rsid w:val="00E908A6"/>
    <w:rsid w:val="00E91DE4"/>
    <w:rsid w:val="00E91E6A"/>
    <w:rsid w:val="00E92B68"/>
    <w:rsid w:val="00E92D3B"/>
    <w:rsid w:val="00E93A5D"/>
    <w:rsid w:val="00E966F8"/>
    <w:rsid w:val="00E96A1E"/>
    <w:rsid w:val="00E97615"/>
    <w:rsid w:val="00E97992"/>
    <w:rsid w:val="00EA07B6"/>
    <w:rsid w:val="00EA363F"/>
    <w:rsid w:val="00EA392E"/>
    <w:rsid w:val="00EA41F0"/>
    <w:rsid w:val="00EA6019"/>
    <w:rsid w:val="00EA66C7"/>
    <w:rsid w:val="00EB07CD"/>
    <w:rsid w:val="00EB0E8F"/>
    <w:rsid w:val="00EB2111"/>
    <w:rsid w:val="00EB2DA3"/>
    <w:rsid w:val="00EB3985"/>
    <w:rsid w:val="00EB6C2E"/>
    <w:rsid w:val="00EB6DC7"/>
    <w:rsid w:val="00EC0A3F"/>
    <w:rsid w:val="00EC0F00"/>
    <w:rsid w:val="00EC11CC"/>
    <w:rsid w:val="00EC250E"/>
    <w:rsid w:val="00EC2D8E"/>
    <w:rsid w:val="00EC4FF9"/>
    <w:rsid w:val="00EC7E6D"/>
    <w:rsid w:val="00ED2EAD"/>
    <w:rsid w:val="00ED55DD"/>
    <w:rsid w:val="00ED6F94"/>
    <w:rsid w:val="00EE0FC3"/>
    <w:rsid w:val="00EE1940"/>
    <w:rsid w:val="00EE1973"/>
    <w:rsid w:val="00EE1B3C"/>
    <w:rsid w:val="00EE28EF"/>
    <w:rsid w:val="00EE39D9"/>
    <w:rsid w:val="00EE4DD0"/>
    <w:rsid w:val="00EE52C3"/>
    <w:rsid w:val="00EE53B9"/>
    <w:rsid w:val="00EE7088"/>
    <w:rsid w:val="00EE70ED"/>
    <w:rsid w:val="00EE7BD1"/>
    <w:rsid w:val="00EF0F94"/>
    <w:rsid w:val="00EF4CC3"/>
    <w:rsid w:val="00EF7CCF"/>
    <w:rsid w:val="00EF7F68"/>
    <w:rsid w:val="00F05F09"/>
    <w:rsid w:val="00F07043"/>
    <w:rsid w:val="00F1228A"/>
    <w:rsid w:val="00F145FD"/>
    <w:rsid w:val="00F17A25"/>
    <w:rsid w:val="00F17AE5"/>
    <w:rsid w:val="00F20328"/>
    <w:rsid w:val="00F20E74"/>
    <w:rsid w:val="00F23F21"/>
    <w:rsid w:val="00F245A9"/>
    <w:rsid w:val="00F260C5"/>
    <w:rsid w:val="00F27129"/>
    <w:rsid w:val="00F30EBD"/>
    <w:rsid w:val="00F3170A"/>
    <w:rsid w:val="00F32B06"/>
    <w:rsid w:val="00F33809"/>
    <w:rsid w:val="00F344F7"/>
    <w:rsid w:val="00F35215"/>
    <w:rsid w:val="00F359FD"/>
    <w:rsid w:val="00F366BF"/>
    <w:rsid w:val="00F378C2"/>
    <w:rsid w:val="00F410B2"/>
    <w:rsid w:val="00F41AFF"/>
    <w:rsid w:val="00F41EF7"/>
    <w:rsid w:val="00F44FEE"/>
    <w:rsid w:val="00F470A0"/>
    <w:rsid w:val="00F5054D"/>
    <w:rsid w:val="00F508C2"/>
    <w:rsid w:val="00F526E2"/>
    <w:rsid w:val="00F52D86"/>
    <w:rsid w:val="00F55E4E"/>
    <w:rsid w:val="00F62692"/>
    <w:rsid w:val="00F63162"/>
    <w:rsid w:val="00F63D3B"/>
    <w:rsid w:val="00F65BA7"/>
    <w:rsid w:val="00F65D8D"/>
    <w:rsid w:val="00F67A36"/>
    <w:rsid w:val="00F7225B"/>
    <w:rsid w:val="00F7252F"/>
    <w:rsid w:val="00F72E98"/>
    <w:rsid w:val="00F7446D"/>
    <w:rsid w:val="00F7691B"/>
    <w:rsid w:val="00F80552"/>
    <w:rsid w:val="00F80878"/>
    <w:rsid w:val="00F828D7"/>
    <w:rsid w:val="00F83363"/>
    <w:rsid w:val="00F853B4"/>
    <w:rsid w:val="00F854E4"/>
    <w:rsid w:val="00F86937"/>
    <w:rsid w:val="00F8702A"/>
    <w:rsid w:val="00F87E01"/>
    <w:rsid w:val="00F91D20"/>
    <w:rsid w:val="00F942BE"/>
    <w:rsid w:val="00F9575F"/>
    <w:rsid w:val="00F975C1"/>
    <w:rsid w:val="00FA0771"/>
    <w:rsid w:val="00FA0BAB"/>
    <w:rsid w:val="00FA2D04"/>
    <w:rsid w:val="00FA4275"/>
    <w:rsid w:val="00FA4823"/>
    <w:rsid w:val="00FA57A8"/>
    <w:rsid w:val="00FA7FF3"/>
    <w:rsid w:val="00FB15B9"/>
    <w:rsid w:val="00FB1E72"/>
    <w:rsid w:val="00FB296C"/>
    <w:rsid w:val="00FB2C69"/>
    <w:rsid w:val="00FB2D91"/>
    <w:rsid w:val="00FB76B9"/>
    <w:rsid w:val="00FC2B42"/>
    <w:rsid w:val="00FC3719"/>
    <w:rsid w:val="00FC4759"/>
    <w:rsid w:val="00FC74B5"/>
    <w:rsid w:val="00FC74D0"/>
    <w:rsid w:val="00FD0C66"/>
    <w:rsid w:val="00FD4EB5"/>
    <w:rsid w:val="00FD50D2"/>
    <w:rsid w:val="00FD5C93"/>
    <w:rsid w:val="00FD5DA9"/>
    <w:rsid w:val="00FD7F19"/>
    <w:rsid w:val="00FE2D48"/>
    <w:rsid w:val="00FE6009"/>
    <w:rsid w:val="00FE7716"/>
    <w:rsid w:val="00FF09C9"/>
    <w:rsid w:val="00FF1F9E"/>
    <w:rsid w:val="00FF247F"/>
    <w:rsid w:val="00FF3107"/>
    <w:rsid w:val="00FF4D3D"/>
    <w:rsid w:val="00FF5FAA"/>
    <w:rsid w:val="00FF6E15"/>
    <w:rsid w:val="00FF7135"/>
    <w:rsid w:val="00FF7149"/>
    <w:rsid w:val="00FF7A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F2"/>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6765B"/>
    <w:rPr>
      <w:rFonts w:ascii="Lucida Grande" w:hAnsi="Lucida Grande"/>
      <w:sz w:val="18"/>
      <w:szCs w:val="18"/>
    </w:rPr>
  </w:style>
  <w:style w:type="paragraph" w:customStyle="1" w:styleId="cathie">
    <w:name w:val="cathie"/>
    <w:basedOn w:val="Normal"/>
    <w:rsid w:val="005402F2"/>
    <w:pPr>
      <w:tabs>
        <w:tab w:val="left" w:pos="2160"/>
        <w:tab w:val="right" w:pos="6560"/>
        <w:tab w:val="left" w:pos="9080"/>
      </w:tabs>
    </w:pPr>
  </w:style>
  <w:style w:type="table" w:styleId="TableGrid">
    <w:name w:val="Table Grid"/>
    <w:basedOn w:val="TableNormal"/>
    <w:rsid w:val="005402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A51B5"/>
    <w:pPr>
      <w:tabs>
        <w:tab w:val="center" w:pos="4320"/>
        <w:tab w:val="right" w:pos="8640"/>
      </w:tabs>
    </w:pPr>
  </w:style>
  <w:style w:type="paragraph" w:styleId="Footer">
    <w:name w:val="footer"/>
    <w:basedOn w:val="Normal"/>
    <w:semiHidden/>
    <w:rsid w:val="004A51B5"/>
    <w:pPr>
      <w:tabs>
        <w:tab w:val="center" w:pos="4320"/>
        <w:tab w:val="right" w:pos="8640"/>
      </w:tabs>
    </w:pPr>
  </w:style>
  <w:style w:type="character" w:customStyle="1" w:styleId="st">
    <w:name w:val="st"/>
    <w:basedOn w:val="DefaultParagraphFont"/>
    <w:rsid w:val="00865097"/>
  </w:style>
  <w:style w:type="character" w:styleId="CommentReference">
    <w:name w:val="annotation reference"/>
    <w:rsid w:val="00CF6A35"/>
    <w:rPr>
      <w:sz w:val="16"/>
      <w:szCs w:val="16"/>
    </w:rPr>
  </w:style>
  <w:style w:type="paragraph" w:styleId="CommentText">
    <w:name w:val="annotation text"/>
    <w:basedOn w:val="Normal"/>
    <w:link w:val="CommentTextChar"/>
    <w:rsid w:val="00CF6A35"/>
    <w:rPr>
      <w:rFonts w:ascii="Times New Roman" w:hAnsi="Times New Roman"/>
      <w:sz w:val="20"/>
      <w:lang w:val="en-CA" w:eastAsia="en-CA"/>
    </w:rPr>
  </w:style>
  <w:style w:type="character" w:customStyle="1" w:styleId="CommentTextChar">
    <w:name w:val="Comment Text Char"/>
    <w:link w:val="CommentText"/>
    <w:rsid w:val="00CF6A35"/>
    <w:rPr>
      <w:lang w:val="en-CA" w:eastAsia="en-CA"/>
    </w:rPr>
  </w:style>
  <w:style w:type="character" w:styleId="Emphasis">
    <w:name w:val="Emphasis"/>
    <w:uiPriority w:val="20"/>
    <w:qFormat/>
    <w:rsid w:val="00376251"/>
    <w:rPr>
      <w:i/>
      <w:iCs/>
    </w:rPr>
  </w:style>
  <w:style w:type="character" w:styleId="Strong">
    <w:name w:val="Strong"/>
    <w:uiPriority w:val="22"/>
    <w:qFormat/>
    <w:rsid w:val="007150C3"/>
    <w:rPr>
      <w:b/>
      <w:bCs/>
    </w:rPr>
  </w:style>
  <w:style w:type="character" w:customStyle="1" w:styleId="gi">
    <w:name w:val="gi"/>
    <w:rsid w:val="007150C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F2"/>
    <w:rPr>
      <w:rFonts w:ascii="Times" w:hAnsi="Times"/>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6765B"/>
    <w:rPr>
      <w:rFonts w:ascii="Lucida Grande" w:hAnsi="Lucida Grande"/>
      <w:sz w:val="18"/>
      <w:szCs w:val="18"/>
    </w:rPr>
  </w:style>
  <w:style w:type="paragraph" w:customStyle="1" w:styleId="cathie">
    <w:name w:val="cathie"/>
    <w:basedOn w:val="Normal"/>
    <w:rsid w:val="005402F2"/>
    <w:pPr>
      <w:tabs>
        <w:tab w:val="left" w:pos="2160"/>
        <w:tab w:val="right" w:pos="6560"/>
        <w:tab w:val="left" w:pos="9080"/>
      </w:tabs>
    </w:pPr>
  </w:style>
  <w:style w:type="table" w:styleId="TableGrid">
    <w:name w:val="Table Grid"/>
    <w:basedOn w:val="TableNormal"/>
    <w:rsid w:val="005402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A51B5"/>
    <w:pPr>
      <w:tabs>
        <w:tab w:val="center" w:pos="4320"/>
        <w:tab w:val="right" w:pos="8640"/>
      </w:tabs>
    </w:pPr>
  </w:style>
  <w:style w:type="paragraph" w:styleId="Footer">
    <w:name w:val="footer"/>
    <w:basedOn w:val="Normal"/>
    <w:semiHidden/>
    <w:rsid w:val="004A51B5"/>
    <w:pPr>
      <w:tabs>
        <w:tab w:val="center" w:pos="4320"/>
        <w:tab w:val="right" w:pos="8640"/>
      </w:tabs>
    </w:pPr>
  </w:style>
  <w:style w:type="character" w:customStyle="1" w:styleId="st">
    <w:name w:val="st"/>
    <w:basedOn w:val="DefaultParagraphFont"/>
    <w:rsid w:val="00865097"/>
  </w:style>
  <w:style w:type="character" w:styleId="CommentReference">
    <w:name w:val="annotation reference"/>
    <w:rsid w:val="00CF6A35"/>
    <w:rPr>
      <w:sz w:val="16"/>
      <w:szCs w:val="16"/>
    </w:rPr>
  </w:style>
  <w:style w:type="paragraph" w:styleId="CommentText">
    <w:name w:val="annotation text"/>
    <w:basedOn w:val="Normal"/>
    <w:link w:val="CommentTextChar"/>
    <w:rsid w:val="00CF6A35"/>
    <w:rPr>
      <w:rFonts w:ascii="Times New Roman" w:hAnsi="Times New Roman" w:cs="Arial Unicode MS"/>
      <w:sz w:val="20"/>
      <w:lang w:val="en-CA" w:eastAsia="en-CA" w:bidi="si-LK"/>
    </w:rPr>
  </w:style>
  <w:style w:type="character" w:customStyle="1" w:styleId="CommentTextChar">
    <w:name w:val="Comment Text Char"/>
    <w:link w:val="CommentText"/>
    <w:rsid w:val="00CF6A35"/>
    <w:rPr>
      <w:lang w:val="en-CA" w:eastAsia="en-CA"/>
    </w:rPr>
  </w:style>
  <w:style w:type="character" w:styleId="Emphasis">
    <w:name w:val="Emphasis"/>
    <w:uiPriority w:val="20"/>
    <w:qFormat/>
    <w:rsid w:val="00376251"/>
    <w:rPr>
      <w:i/>
      <w:iCs/>
    </w:rPr>
  </w:style>
  <w:style w:type="character" w:styleId="Strong">
    <w:name w:val="Strong"/>
    <w:uiPriority w:val="22"/>
    <w:qFormat/>
    <w:rsid w:val="007150C3"/>
    <w:rPr>
      <w:b/>
      <w:bCs/>
    </w:rPr>
  </w:style>
  <w:style w:type="character" w:customStyle="1" w:styleId="gi">
    <w:name w:val="gi"/>
    <w:rsid w:val="007150C3"/>
  </w:style>
</w:styles>
</file>

<file path=word/webSettings.xml><?xml version="1.0" encoding="utf-8"?>
<w:webSettings xmlns:r="http://schemas.openxmlformats.org/officeDocument/2006/relationships" xmlns:w="http://schemas.openxmlformats.org/wordprocessingml/2006/main">
  <w:divs>
    <w:div w:id="393507315">
      <w:bodyDiv w:val="1"/>
      <w:marLeft w:val="0"/>
      <w:marRight w:val="0"/>
      <w:marTop w:val="0"/>
      <w:marBottom w:val="0"/>
      <w:divBdr>
        <w:top w:val="none" w:sz="0" w:space="0" w:color="auto"/>
        <w:left w:val="none" w:sz="0" w:space="0" w:color="auto"/>
        <w:bottom w:val="none" w:sz="0" w:space="0" w:color="auto"/>
        <w:right w:val="none" w:sz="0" w:space="0" w:color="auto"/>
      </w:divBdr>
      <w:divsChild>
        <w:div w:id="140201303">
          <w:marLeft w:val="0"/>
          <w:marRight w:val="0"/>
          <w:marTop w:val="0"/>
          <w:marBottom w:val="0"/>
          <w:divBdr>
            <w:top w:val="none" w:sz="0" w:space="0" w:color="auto"/>
            <w:left w:val="none" w:sz="0" w:space="0" w:color="auto"/>
            <w:bottom w:val="none" w:sz="0" w:space="0" w:color="auto"/>
            <w:right w:val="none" w:sz="0" w:space="0" w:color="auto"/>
          </w:divBdr>
        </w:div>
        <w:div w:id="142357622">
          <w:marLeft w:val="0"/>
          <w:marRight w:val="0"/>
          <w:marTop w:val="0"/>
          <w:marBottom w:val="0"/>
          <w:divBdr>
            <w:top w:val="none" w:sz="0" w:space="0" w:color="auto"/>
            <w:left w:val="none" w:sz="0" w:space="0" w:color="auto"/>
            <w:bottom w:val="none" w:sz="0" w:space="0" w:color="auto"/>
            <w:right w:val="none" w:sz="0" w:space="0" w:color="auto"/>
          </w:divBdr>
        </w:div>
        <w:div w:id="191916420">
          <w:marLeft w:val="0"/>
          <w:marRight w:val="0"/>
          <w:marTop w:val="0"/>
          <w:marBottom w:val="0"/>
          <w:divBdr>
            <w:top w:val="none" w:sz="0" w:space="0" w:color="auto"/>
            <w:left w:val="none" w:sz="0" w:space="0" w:color="auto"/>
            <w:bottom w:val="none" w:sz="0" w:space="0" w:color="auto"/>
            <w:right w:val="none" w:sz="0" w:space="0" w:color="auto"/>
          </w:divBdr>
        </w:div>
        <w:div w:id="200634683">
          <w:marLeft w:val="0"/>
          <w:marRight w:val="0"/>
          <w:marTop w:val="0"/>
          <w:marBottom w:val="0"/>
          <w:divBdr>
            <w:top w:val="none" w:sz="0" w:space="0" w:color="auto"/>
            <w:left w:val="none" w:sz="0" w:space="0" w:color="auto"/>
            <w:bottom w:val="none" w:sz="0" w:space="0" w:color="auto"/>
            <w:right w:val="none" w:sz="0" w:space="0" w:color="auto"/>
          </w:divBdr>
        </w:div>
        <w:div w:id="444882173">
          <w:marLeft w:val="0"/>
          <w:marRight w:val="0"/>
          <w:marTop w:val="0"/>
          <w:marBottom w:val="0"/>
          <w:divBdr>
            <w:top w:val="none" w:sz="0" w:space="0" w:color="auto"/>
            <w:left w:val="none" w:sz="0" w:space="0" w:color="auto"/>
            <w:bottom w:val="none" w:sz="0" w:space="0" w:color="auto"/>
            <w:right w:val="none" w:sz="0" w:space="0" w:color="auto"/>
          </w:divBdr>
        </w:div>
        <w:div w:id="615865814">
          <w:marLeft w:val="0"/>
          <w:marRight w:val="0"/>
          <w:marTop w:val="0"/>
          <w:marBottom w:val="0"/>
          <w:divBdr>
            <w:top w:val="none" w:sz="0" w:space="0" w:color="auto"/>
            <w:left w:val="none" w:sz="0" w:space="0" w:color="auto"/>
            <w:bottom w:val="none" w:sz="0" w:space="0" w:color="auto"/>
            <w:right w:val="none" w:sz="0" w:space="0" w:color="auto"/>
          </w:divBdr>
        </w:div>
      </w:divsChild>
    </w:div>
    <w:div w:id="1250623980">
      <w:bodyDiv w:val="1"/>
      <w:marLeft w:val="0"/>
      <w:marRight w:val="0"/>
      <w:marTop w:val="0"/>
      <w:marBottom w:val="0"/>
      <w:divBdr>
        <w:top w:val="none" w:sz="0" w:space="0" w:color="auto"/>
        <w:left w:val="none" w:sz="0" w:space="0" w:color="auto"/>
        <w:bottom w:val="none" w:sz="0" w:space="0" w:color="auto"/>
        <w:right w:val="none" w:sz="0" w:space="0" w:color="auto"/>
      </w:divBdr>
    </w:div>
    <w:div w:id="1645233647">
      <w:bodyDiv w:val="1"/>
      <w:marLeft w:val="0"/>
      <w:marRight w:val="0"/>
      <w:marTop w:val="0"/>
      <w:marBottom w:val="0"/>
      <w:divBdr>
        <w:top w:val="none" w:sz="0" w:space="0" w:color="auto"/>
        <w:left w:val="none" w:sz="0" w:space="0" w:color="auto"/>
        <w:bottom w:val="none" w:sz="0" w:space="0" w:color="auto"/>
        <w:right w:val="none" w:sz="0" w:space="0" w:color="auto"/>
      </w:divBdr>
      <w:divsChild>
        <w:div w:id="945119368">
          <w:marLeft w:val="0"/>
          <w:marRight w:val="0"/>
          <w:marTop w:val="0"/>
          <w:marBottom w:val="0"/>
          <w:divBdr>
            <w:top w:val="none" w:sz="0" w:space="0" w:color="auto"/>
            <w:left w:val="none" w:sz="0" w:space="0" w:color="auto"/>
            <w:bottom w:val="none" w:sz="0" w:space="0" w:color="auto"/>
            <w:right w:val="none" w:sz="0" w:space="0" w:color="auto"/>
          </w:divBdr>
        </w:div>
        <w:div w:id="945507319">
          <w:marLeft w:val="0"/>
          <w:marRight w:val="0"/>
          <w:marTop w:val="0"/>
          <w:marBottom w:val="0"/>
          <w:divBdr>
            <w:top w:val="none" w:sz="0" w:space="0" w:color="auto"/>
            <w:left w:val="none" w:sz="0" w:space="0" w:color="auto"/>
            <w:bottom w:val="none" w:sz="0" w:space="0" w:color="auto"/>
            <w:right w:val="none" w:sz="0" w:space="0" w:color="auto"/>
          </w:divBdr>
        </w:div>
        <w:div w:id="1342854185">
          <w:marLeft w:val="0"/>
          <w:marRight w:val="0"/>
          <w:marTop w:val="0"/>
          <w:marBottom w:val="0"/>
          <w:divBdr>
            <w:top w:val="none" w:sz="0" w:space="0" w:color="auto"/>
            <w:left w:val="none" w:sz="0" w:space="0" w:color="auto"/>
            <w:bottom w:val="none" w:sz="0" w:space="0" w:color="auto"/>
            <w:right w:val="none" w:sz="0" w:space="0" w:color="auto"/>
          </w:divBdr>
        </w:div>
        <w:div w:id="1545755983">
          <w:marLeft w:val="0"/>
          <w:marRight w:val="0"/>
          <w:marTop w:val="0"/>
          <w:marBottom w:val="0"/>
          <w:divBdr>
            <w:top w:val="none" w:sz="0" w:space="0" w:color="auto"/>
            <w:left w:val="none" w:sz="0" w:space="0" w:color="auto"/>
            <w:bottom w:val="none" w:sz="0" w:space="0" w:color="auto"/>
            <w:right w:val="none" w:sz="0" w:space="0" w:color="auto"/>
          </w:divBdr>
        </w:div>
        <w:div w:id="1629512093">
          <w:marLeft w:val="0"/>
          <w:marRight w:val="0"/>
          <w:marTop w:val="0"/>
          <w:marBottom w:val="0"/>
          <w:divBdr>
            <w:top w:val="none" w:sz="0" w:space="0" w:color="auto"/>
            <w:left w:val="none" w:sz="0" w:space="0" w:color="auto"/>
            <w:bottom w:val="none" w:sz="0" w:space="0" w:color="auto"/>
            <w:right w:val="none" w:sz="0" w:space="0" w:color="auto"/>
          </w:divBdr>
        </w:div>
        <w:div w:id="1670400810">
          <w:marLeft w:val="0"/>
          <w:marRight w:val="0"/>
          <w:marTop w:val="0"/>
          <w:marBottom w:val="0"/>
          <w:divBdr>
            <w:top w:val="none" w:sz="0" w:space="0" w:color="auto"/>
            <w:left w:val="none" w:sz="0" w:space="0" w:color="auto"/>
            <w:bottom w:val="none" w:sz="0" w:space="0" w:color="auto"/>
            <w:right w:val="none" w:sz="0" w:space="0" w:color="auto"/>
          </w:divBdr>
        </w:div>
      </w:divsChild>
    </w:div>
    <w:div w:id="16908346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4BECB-D964-4542-82F3-C0A1AA757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1352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University of Alberta Students' Union</vt:lpstr>
    </vt:vector>
  </TitlesOfParts>
  <Company>University of Alberta Students' Union</Company>
  <LinksUpToDate>false</LinksUpToDate>
  <CharactersWithSpaces>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Alberta Students' Union</dc:title>
  <dc:creator>Sachitha</dc:creator>
  <cp:lastModifiedBy>Shankar Laboratory</cp:lastModifiedBy>
  <cp:revision>6</cp:revision>
  <cp:lastPrinted>2010-11-18T16:33:00Z</cp:lastPrinted>
  <dcterms:created xsi:type="dcterms:W3CDTF">2015-02-03T01:25:00Z</dcterms:created>
  <dcterms:modified xsi:type="dcterms:W3CDTF">2015-02-03T01:34:00Z</dcterms:modified>
</cp:coreProperties>
</file>